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9882" w14:textId="77777777" w:rsidR="00F66C88" w:rsidRDefault="00F66C88" w:rsidP="00F66C88">
      <w:pPr>
        <w:pStyle w:val="Header"/>
        <w:tabs>
          <w:tab w:val="clear" w:pos="4320"/>
          <w:tab w:val="clear" w:pos="8640"/>
        </w:tabs>
        <w:spacing w:before="120"/>
        <w:jc w:val="center"/>
        <w:rPr>
          <w:rFonts w:ascii="Arial" w:hAnsi="Arial" w:cs="Arial"/>
          <w:sz w:val="68"/>
          <w:szCs w:val="68"/>
        </w:rPr>
      </w:pPr>
      <w:r>
        <w:rPr>
          <w:rFonts w:ascii="Arial" w:hAnsi="Arial" w:cs="Arial"/>
          <w:sz w:val="96"/>
          <w:szCs w:val="96"/>
        </w:rPr>
        <w:t>C</w:t>
      </w:r>
      <w:r>
        <w:rPr>
          <w:rFonts w:ascii="Arial" w:hAnsi="Arial" w:cs="Arial"/>
          <w:sz w:val="60"/>
          <w:szCs w:val="60"/>
        </w:rPr>
        <w:t>herokee</w:t>
      </w:r>
      <w:r>
        <w:rPr>
          <w:rFonts w:ascii="Arial" w:hAnsi="Arial" w:cs="Arial"/>
          <w:sz w:val="68"/>
          <w:szCs w:val="68"/>
        </w:rPr>
        <w:t xml:space="preserve"> </w:t>
      </w:r>
      <w:r>
        <w:rPr>
          <w:rFonts w:ascii="Arial" w:hAnsi="Arial" w:cs="Arial"/>
          <w:sz w:val="96"/>
          <w:szCs w:val="96"/>
        </w:rPr>
        <w:t>N</w:t>
      </w:r>
      <w:r>
        <w:rPr>
          <w:rFonts w:ascii="Arial" w:hAnsi="Arial" w:cs="Arial"/>
          <w:sz w:val="60"/>
          <w:szCs w:val="60"/>
        </w:rPr>
        <w:t>ation</w:t>
      </w:r>
    </w:p>
    <w:p w14:paraId="6ECA8545" w14:textId="77777777" w:rsidR="00F66C88" w:rsidRDefault="00F66C88" w:rsidP="00F66C88">
      <w:pPr>
        <w:autoSpaceDE w:val="0"/>
        <w:autoSpaceDN w:val="0"/>
        <w:adjustRightInd w:val="0"/>
        <w:jc w:val="center"/>
        <w:rPr>
          <w:rFonts w:ascii="Arial,Bold" w:hAnsi="Arial,Bold" w:cs="Arial,Bold"/>
          <w:b/>
          <w:bCs/>
        </w:rPr>
      </w:pPr>
      <w:r>
        <w:rPr>
          <w:rFonts w:ascii="Arial,Bold" w:hAnsi="Arial,Bold" w:cs="Arial,Bold"/>
          <w:b/>
          <w:bCs/>
        </w:rPr>
        <w:t>www.cherokee.org</w:t>
      </w:r>
    </w:p>
    <w:p w14:paraId="6A67A44C" w14:textId="77777777" w:rsidR="00F66C88" w:rsidRDefault="00F66C88" w:rsidP="00F66C88">
      <w:pPr>
        <w:autoSpaceDE w:val="0"/>
        <w:autoSpaceDN w:val="0"/>
        <w:adjustRightInd w:val="0"/>
        <w:jc w:val="center"/>
        <w:rPr>
          <w:rFonts w:ascii="Arial,Bold" w:hAnsi="Arial,Bold" w:cs="Arial,Bold"/>
          <w:b/>
          <w:bCs/>
          <w:sz w:val="28"/>
          <w:szCs w:val="28"/>
        </w:rPr>
      </w:pPr>
    </w:p>
    <w:p w14:paraId="2516D7BF" w14:textId="77777777" w:rsidR="00F66C88" w:rsidRDefault="00F66C88" w:rsidP="00F66C88">
      <w:pPr>
        <w:jc w:val="center"/>
        <w:rPr>
          <w:rFonts w:ascii="Arial,Bold" w:hAnsi="Arial,Bold" w:cs="Arial"/>
          <w:b/>
          <w:bCs/>
          <w:sz w:val="36"/>
          <w:szCs w:val="36"/>
        </w:rPr>
      </w:pPr>
      <w:proofErr w:type="gramStart"/>
      <w:r>
        <w:rPr>
          <w:rFonts w:ascii="Arial,Bold" w:hAnsi="Arial,Bold" w:cs="Arial"/>
          <w:b/>
          <w:bCs/>
          <w:sz w:val="36"/>
          <w:szCs w:val="36"/>
        </w:rPr>
        <w:t>REQUEST</w:t>
      </w:r>
      <w:proofErr w:type="gramEnd"/>
      <w:r>
        <w:rPr>
          <w:rFonts w:ascii="Arial,Bold" w:hAnsi="Arial,Bold" w:cs="Arial"/>
          <w:b/>
          <w:bCs/>
          <w:sz w:val="36"/>
          <w:szCs w:val="36"/>
        </w:rPr>
        <w:t xml:space="preserve"> FOR BIDS</w:t>
      </w:r>
    </w:p>
    <w:p w14:paraId="785F6F95" w14:textId="77777777" w:rsidR="00F66C88" w:rsidRDefault="00F66C88" w:rsidP="00F66C88">
      <w:pPr>
        <w:jc w:val="center"/>
        <w:rPr>
          <w:rFonts w:ascii="Arial,Bold" w:hAnsi="Arial,Bold" w:cs="Arial"/>
          <w:b/>
          <w:bCs/>
          <w:sz w:val="28"/>
        </w:rPr>
      </w:pPr>
    </w:p>
    <w:p w14:paraId="0048A5FD" w14:textId="77777777" w:rsidR="00F66C88" w:rsidRDefault="00F66C88" w:rsidP="00F66C88">
      <w:pPr>
        <w:jc w:val="center"/>
        <w:rPr>
          <w:rFonts w:ascii="Arial,Bold" w:hAnsi="Arial,Bold" w:cs="Arial"/>
          <w:b/>
          <w:bCs/>
          <w:sz w:val="28"/>
        </w:rPr>
      </w:pPr>
    </w:p>
    <w:p w14:paraId="7E147BF3" w14:textId="10AD8D40" w:rsidR="00BF7132" w:rsidRPr="007B4524" w:rsidRDefault="00A9799D" w:rsidP="00F66C88">
      <w:pPr>
        <w:jc w:val="center"/>
        <w:rPr>
          <w:rFonts w:ascii="Arial,Bold" w:hAnsi="Arial,Bold" w:cs="Arial"/>
          <w:b/>
          <w:bCs/>
          <w:sz w:val="28"/>
        </w:rPr>
      </w:pPr>
      <w:r w:rsidRPr="007B4524">
        <w:rPr>
          <w:rFonts w:ascii="Arial,Bold" w:hAnsi="Arial,Bold" w:cs="Arial"/>
          <w:b/>
          <w:bCs/>
          <w:sz w:val="28"/>
        </w:rPr>
        <w:t>RECONSTRUCTION</w:t>
      </w:r>
    </w:p>
    <w:p w14:paraId="2B925A2E" w14:textId="77777777" w:rsidR="007B4524" w:rsidRDefault="007B4524" w:rsidP="007B4524">
      <w:pPr>
        <w:ind w:left="1440" w:firstLine="720"/>
        <w:rPr>
          <w:rFonts w:ascii="Arial,Bold" w:hAnsi="Arial,Bold" w:cs="Arial"/>
          <w:b/>
          <w:bCs/>
          <w:sz w:val="28"/>
        </w:rPr>
      </w:pPr>
      <w:r>
        <w:rPr>
          <w:rFonts w:ascii="Arial,Bold" w:hAnsi="Arial,Bold" w:cs="Arial"/>
          <w:b/>
          <w:bCs/>
          <w:sz w:val="28"/>
        </w:rPr>
        <w:t>CAREER SERVICES TRADE SHOP</w:t>
      </w:r>
    </w:p>
    <w:p w14:paraId="344ABCE3" w14:textId="0756BFAC" w:rsidR="00BF7132" w:rsidRDefault="007B4524" w:rsidP="007B4524">
      <w:pPr>
        <w:ind w:left="1440" w:firstLine="720"/>
        <w:rPr>
          <w:rFonts w:ascii="Arial,Bold" w:hAnsi="Arial,Bold" w:cs="Arial"/>
          <w:b/>
          <w:bCs/>
          <w:sz w:val="28"/>
        </w:rPr>
      </w:pPr>
      <w:r>
        <w:rPr>
          <w:rFonts w:ascii="Arial,Bold" w:hAnsi="Arial,Bold" w:cs="Arial"/>
          <w:b/>
          <w:bCs/>
          <w:sz w:val="28"/>
        </w:rPr>
        <w:t xml:space="preserve">    BUILDING RESTROOM AREA</w:t>
      </w:r>
    </w:p>
    <w:p w14:paraId="323D30E6" w14:textId="77777777" w:rsidR="00BF7132" w:rsidRDefault="00BF7132" w:rsidP="00F66C88">
      <w:pPr>
        <w:jc w:val="center"/>
        <w:rPr>
          <w:rFonts w:ascii="Arial,Bold" w:hAnsi="Arial,Bold" w:cs="Arial"/>
          <w:b/>
          <w:bCs/>
          <w:sz w:val="28"/>
        </w:rPr>
      </w:pPr>
    </w:p>
    <w:p w14:paraId="7089B8A0" w14:textId="77777777" w:rsidR="00F66C88" w:rsidRDefault="00F66C88" w:rsidP="00F66C88">
      <w:pPr>
        <w:jc w:val="center"/>
        <w:rPr>
          <w:rFonts w:ascii="Arial,Bold" w:hAnsi="Arial,Bold" w:cs="Arial"/>
          <w:b/>
          <w:bCs/>
          <w:sz w:val="28"/>
        </w:rPr>
      </w:pPr>
    </w:p>
    <w:p w14:paraId="6E7CC07E" w14:textId="77777777" w:rsidR="00F66C88" w:rsidRDefault="00145426" w:rsidP="00F66C88">
      <w:pPr>
        <w:autoSpaceDE w:val="0"/>
        <w:autoSpaceDN w:val="0"/>
        <w:adjustRightInd w:val="0"/>
        <w:jc w:val="center"/>
        <w:rPr>
          <w:rFonts w:ascii="Arial,Bold" w:hAnsi="Arial,Bold" w:cs="Arial,Bold"/>
          <w:b/>
          <w:bCs/>
          <w:sz w:val="28"/>
          <w:szCs w:val="28"/>
        </w:rPr>
      </w:pPr>
      <w:r>
        <w:rPr>
          <w:rFonts w:ascii="Arial,Bold" w:hAnsi="Arial,Bold" w:cs="Arial,Bold"/>
          <w:b/>
          <w:bCs/>
          <w:noProof/>
          <w:sz w:val="28"/>
          <w:szCs w:val="28"/>
        </w:rPr>
        <w:drawing>
          <wp:inline distT="0" distB="0" distL="0" distR="0" wp14:anchorId="7909F384" wp14:editId="0DD01694">
            <wp:extent cx="2857500" cy="2857500"/>
            <wp:effectExtent l="0" t="0" r="0" b="0"/>
            <wp:docPr id="1" name="Picture 1" descr="Sealoriginal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original300x3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42F1910B" w14:textId="77777777" w:rsidR="00F66C88" w:rsidRDefault="00F66C88" w:rsidP="00F66C88">
      <w:pPr>
        <w:rPr>
          <w:rFonts w:ascii="Arial" w:hAnsi="Arial"/>
          <w:b/>
          <w:i/>
          <w:color w:val="0000FF"/>
        </w:rPr>
      </w:pPr>
    </w:p>
    <w:p w14:paraId="485622CB" w14:textId="77777777" w:rsidR="00F66C88" w:rsidRDefault="00F66C88" w:rsidP="00F66C88">
      <w:pPr>
        <w:rPr>
          <w:rFonts w:ascii="Arial" w:hAnsi="Arial"/>
          <w:b/>
          <w:i/>
          <w:color w:val="0000FF"/>
        </w:rPr>
      </w:pPr>
    </w:p>
    <w:p w14:paraId="2B81B0BF" w14:textId="77777777" w:rsidR="00F66C88" w:rsidRDefault="00F66C88" w:rsidP="00F66C88">
      <w:pPr>
        <w:rPr>
          <w:rFonts w:ascii="Arial" w:hAnsi="Arial"/>
          <w:b/>
          <w:i/>
          <w:color w:val="0000FF"/>
        </w:rPr>
      </w:pPr>
    </w:p>
    <w:p w14:paraId="2966518D" w14:textId="77777777" w:rsidR="00F66C88" w:rsidRDefault="00F66C88" w:rsidP="00F66C88">
      <w:pPr>
        <w:autoSpaceDE w:val="0"/>
        <w:autoSpaceDN w:val="0"/>
        <w:adjustRightInd w:val="0"/>
        <w:jc w:val="center"/>
        <w:rPr>
          <w:rFonts w:ascii="Arial,Bold" w:hAnsi="Arial,Bold" w:cs="Arial,Bold"/>
          <w:b/>
          <w:bCs/>
          <w:sz w:val="28"/>
          <w:szCs w:val="28"/>
        </w:rPr>
      </w:pPr>
    </w:p>
    <w:p w14:paraId="5553509C" w14:textId="2D8EAB29" w:rsidR="00F66C88" w:rsidRDefault="00F66C88" w:rsidP="00BF7132">
      <w:pPr>
        <w:autoSpaceDE w:val="0"/>
        <w:autoSpaceDN w:val="0"/>
        <w:adjustRightInd w:val="0"/>
        <w:jc w:val="center"/>
        <w:rPr>
          <w:rFonts w:ascii="Arial,Bold" w:hAnsi="Arial,Bold" w:cs="Arial,Bold"/>
          <w:b/>
          <w:bCs/>
          <w:sz w:val="28"/>
          <w:szCs w:val="28"/>
        </w:rPr>
      </w:pPr>
      <w:r>
        <w:rPr>
          <w:rFonts w:ascii="Arial,Bold" w:hAnsi="Arial,Bold" w:cs="Arial,Bold"/>
          <w:b/>
          <w:bCs/>
          <w:sz w:val="32"/>
          <w:szCs w:val="32"/>
        </w:rPr>
        <w:t>Bid Due Date</w:t>
      </w:r>
      <w:proofErr w:type="gramStart"/>
      <w:r>
        <w:rPr>
          <w:rFonts w:ascii="Arial,Bold" w:hAnsi="Arial,Bold" w:cs="Arial,Bold"/>
          <w:b/>
          <w:bCs/>
          <w:sz w:val="32"/>
          <w:szCs w:val="32"/>
        </w:rPr>
        <w:t xml:space="preserve">:  </w:t>
      </w:r>
      <w:r w:rsidR="00A9799D">
        <w:rPr>
          <w:rFonts w:ascii="Arial,Bold" w:hAnsi="Arial,Bold" w:cs="Arial,Bold"/>
          <w:b/>
          <w:bCs/>
          <w:sz w:val="32"/>
          <w:szCs w:val="32"/>
        </w:rPr>
        <w:t>June</w:t>
      </w:r>
      <w:proofErr w:type="gramEnd"/>
      <w:r w:rsidR="00A9799D">
        <w:rPr>
          <w:rFonts w:ascii="Arial,Bold" w:hAnsi="Arial,Bold" w:cs="Arial,Bold"/>
          <w:b/>
          <w:bCs/>
          <w:sz w:val="32"/>
          <w:szCs w:val="32"/>
        </w:rPr>
        <w:t xml:space="preserve"> 10, 2026</w:t>
      </w:r>
    </w:p>
    <w:p w14:paraId="784847F6" w14:textId="77777777" w:rsidR="00F66C88" w:rsidRDefault="00F66C88" w:rsidP="00F66C88">
      <w:pPr>
        <w:autoSpaceDE w:val="0"/>
        <w:autoSpaceDN w:val="0"/>
        <w:adjustRightInd w:val="0"/>
        <w:rPr>
          <w:rFonts w:ascii="Arial,Bold" w:hAnsi="Arial,Bold" w:cs="Arial,Bold"/>
          <w:b/>
          <w:bCs/>
          <w:sz w:val="28"/>
          <w:szCs w:val="28"/>
        </w:rPr>
      </w:pPr>
    </w:p>
    <w:p w14:paraId="07FD99AA" w14:textId="77777777" w:rsidR="00BF7132" w:rsidRDefault="00BF7132" w:rsidP="00F66C88">
      <w:pPr>
        <w:autoSpaceDE w:val="0"/>
        <w:autoSpaceDN w:val="0"/>
        <w:adjustRightInd w:val="0"/>
        <w:rPr>
          <w:rFonts w:ascii="Arial,Bold" w:hAnsi="Arial,Bold" w:cs="Arial,Bold"/>
          <w:b/>
          <w:bCs/>
          <w:sz w:val="28"/>
          <w:szCs w:val="28"/>
        </w:rPr>
      </w:pPr>
    </w:p>
    <w:p w14:paraId="26FCB473" w14:textId="77777777" w:rsidR="00F66C88" w:rsidRDefault="00F66C88" w:rsidP="00F66C88">
      <w:pPr>
        <w:autoSpaceDE w:val="0"/>
        <w:autoSpaceDN w:val="0"/>
        <w:adjustRightInd w:val="0"/>
        <w:jc w:val="center"/>
        <w:rPr>
          <w:rFonts w:ascii="Arial,Bold" w:hAnsi="Arial,Bold" w:cs="Arial,Bold"/>
          <w:b/>
          <w:bCs/>
          <w:sz w:val="28"/>
          <w:szCs w:val="28"/>
        </w:rPr>
      </w:pPr>
      <w:r>
        <w:rPr>
          <w:rFonts w:ascii="Arial,Bold" w:hAnsi="Arial,Bold" w:cs="Arial,Bold"/>
          <w:b/>
          <w:bCs/>
          <w:sz w:val="28"/>
          <w:szCs w:val="28"/>
        </w:rPr>
        <w:t>CHEROKEE NATION</w:t>
      </w:r>
    </w:p>
    <w:p w14:paraId="47A36144" w14:textId="77777777" w:rsidR="00F66C88" w:rsidRDefault="00F66C88" w:rsidP="00F66C88">
      <w:pPr>
        <w:autoSpaceDE w:val="0"/>
        <w:autoSpaceDN w:val="0"/>
        <w:adjustRightInd w:val="0"/>
        <w:jc w:val="center"/>
        <w:rPr>
          <w:rFonts w:ascii="Arial,Bold" w:hAnsi="Arial,Bold" w:cs="Arial,Bold"/>
          <w:b/>
          <w:bCs/>
        </w:rPr>
      </w:pPr>
      <w:smartTag w:uri="urn:schemas-microsoft-com:office:smarttags" w:element="address">
        <w:smartTag w:uri="urn:schemas-microsoft-com:office:smarttags" w:element="Street">
          <w:r>
            <w:rPr>
              <w:rFonts w:ascii="Arial,Bold" w:hAnsi="Arial,Bold" w:cs="Arial,Bold"/>
              <w:b/>
              <w:bCs/>
            </w:rPr>
            <w:t>P.O. Box</w:t>
          </w:r>
        </w:smartTag>
        <w:r>
          <w:rPr>
            <w:rFonts w:ascii="Arial,Bold" w:hAnsi="Arial,Bold" w:cs="Arial,Bold"/>
            <w:b/>
            <w:bCs/>
          </w:rPr>
          <w:t xml:space="preserve"> 948</w:t>
        </w:r>
      </w:smartTag>
    </w:p>
    <w:p w14:paraId="61D73E19" w14:textId="77777777" w:rsidR="00F66C88" w:rsidRDefault="00F66C88" w:rsidP="00F66C88">
      <w:pPr>
        <w:autoSpaceDE w:val="0"/>
        <w:autoSpaceDN w:val="0"/>
        <w:adjustRightInd w:val="0"/>
        <w:jc w:val="center"/>
        <w:rPr>
          <w:rFonts w:ascii="Arial,Bold" w:hAnsi="Arial,Bold" w:cs="Arial,Bold"/>
          <w:b/>
          <w:bCs/>
        </w:rPr>
      </w:pPr>
      <w:smartTag w:uri="urn:schemas-microsoft-com:office:smarttags" w:element="place">
        <w:smartTag w:uri="urn:schemas-microsoft-com:office:smarttags" w:element="City">
          <w:r>
            <w:rPr>
              <w:rFonts w:ascii="Arial,Bold" w:hAnsi="Arial,Bold" w:cs="Arial,Bold"/>
              <w:b/>
              <w:bCs/>
            </w:rPr>
            <w:t>Tahlequah</w:t>
          </w:r>
        </w:smartTag>
        <w:r>
          <w:rPr>
            <w:rFonts w:ascii="Arial,Bold" w:hAnsi="Arial,Bold" w:cs="Arial,Bold"/>
            <w:b/>
            <w:bCs/>
          </w:rPr>
          <w:t xml:space="preserve">, </w:t>
        </w:r>
        <w:smartTag w:uri="urn:schemas-microsoft-com:office:smarttags" w:element="State">
          <w:r>
            <w:rPr>
              <w:rFonts w:ascii="Arial,Bold" w:hAnsi="Arial,Bold" w:cs="Arial,Bold"/>
              <w:b/>
              <w:bCs/>
            </w:rPr>
            <w:t>OK</w:t>
          </w:r>
        </w:smartTag>
        <w:r>
          <w:rPr>
            <w:rFonts w:ascii="Arial,Bold" w:hAnsi="Arial,Bold" w:cs="Arial,Bold"/>
            <w:b/>
            <w:bCs/>
          </w:rPr>
          <w:t xml:space="preserve"> </w:t>
        </w:r>
        <w:smartTag w:uri="urn:schemas-microsoft-com:office:smarttags" w:element="PostalCode">
          <w:r>
            <w:rPr>
              <w:rFonts w:ascii="Arial,Bold" w:hAnsi="Arial,Bold" w:cs="Arial,Bold"/>
              <w:b/>
              <w:bCs/>
            </w:rPr>
            <w:t>74465</w:t>
          </w:r>
        </w:smartTag>
      </w:smartTag>
    </w:p>
    <w:p w14:paraId="19764177" w14:textId="77777777" w:rsidR="00F66C88" w:rsidRDefault="00BF7132" w:rsidP="00F66C88">
      <w:pPr>
        <w:autoSpaceDE w:val="0"/>
        <w:autoSpaceDN w:val="0"/>
        <w:adjustRightInd w:val="0"/>
        <w:jc w:val="center"/>
        <w:rPr>
          <w:rFonts w:ascii="Arial,Bold" w:hAnsi="Arial,Bold" w:cs="Arial,Bold"/>
          <w:b/>
          <w:bCs/>
        </w:rPr>
      </w:pPr>
      <w:r>
        <w:rPr>
          <w:rFonts w:ascii="Arial,Bold" w:hAnsi="Arial,Bold" w:cs="Arial,Bold"/>
          <w:b/>
          <w:bCs/>
        </w:rPr>
        <w:t>(918) 453</w:t>
      </w:r>
      <w:r w:rsidR="00F66C88">
        <w:rPr>
          <w:rFonts w:ascii="Arial,Bold" w:hAnsi="Arial,Bold" w:cs="Arial,Bold"/>
          <w:b/>
          <w:bCs/>
        </w:rPr>
        <w:t>-</w:t>
      </w:r>
      <w:r>
        <w:rPr>
          <w:rFonts w:ascii="Arial,Bold" w:hAnsi="Arial,Bold" w:cs="Arial,Bold"/>
          <w:b/>
          <w:bCs/>
        </w:rPr>
        <w:t>5000</w:t>
      </w:r>
    </w:p>
    <w:p w14:paraId="68BA39C9" w14:textId="77777777" w:rsidR="008D21A3" w:rsidRDefault="008D21A3" w:rsidP="00F66C88">
      <w:pPr>
        <w:autoSpaceDE w:val="0"/>
        <w:autoSpaceDN w:val="0"/>
        <w:adjustRightInd w:val="0"/>
        <w:jc w:val="center"/>
        <w:rPr>
          <w:rFonts w:ascii="Arial,Bold" w:hAnsi="Arial,Bold" w:cs="Arial,Bold"/>
          <w:b/>
          <w:bCs/>
        </w:rPr>
      </w:pPr>
    </w:p>
    <w:p w14:paraId="4B47BFC4" w14:textId="77777777" w:rsidR="006055A4" w:rsidRDefault="006055A4" w:rsidP="00695651">
      <w:pPr>
        <w:pStyle w:val="Title"/>
        <w:rPr>
          <w:b/>
          <w:bCs/>
        </w:rPr>
      </w:pPr>
    </w:p>
    <w:p w14:paraId="1A94A3B0" w14:textId="77777777" w:rsidR="006055A4" w:rsidRDefault="006055A4" w:rsidP="00695651">
      <w:pPr>
        <w:pStyle w:val="Title"/>
        <w:rPr>
          <w:b/>
          <w:bCs/>
        </w:rPr>
      </w:pPr>
    </w:p>
    <w:p w14:paraId="5358567A" w14:textId="77777777" w:rsidR="00695651" w:rsidRDefault="00695651" w:rsidP="00695651">
      <w:pPr>
        <w:pStyle w:val="Title"/>
        <w:rPr>
          <w:b/>
          <w:bCs/>
        </w:rPr>
      </w:pPr>
      <w:r>
        <w:rPr>
          <w:b/>
          <w:bCs/>
        </w:rPr>
        <w:lastRenderedPageBreak/>
        <w:t>CHEROKEE NATION</w:t>
      </w:r>
    </w:p>
    <w:p w14:paraId="7EFA615B" w14:textId="77777777" w:rsidR="00695651" w:rsidRDefault="00695651" w:rsidP="00695651">
      <w:pPr>
        <w:jc w:val="center"/>
        <w:rPr>
          <w:b/>
          <w:bCs/>
          <w:sz w:val="28"/>
        </w:rPr>
      </w:pPr>
      <w:r>
        <w:rPr>
          <w:b/>
          <w:bCs/>
          <w:sz w:val="28"/>
        </w:rPr>
        <w:t>BID REQUEST</w:t>
      </w:r>
    </w:p>
    <w:p w14:paraId="6675D47F" w14:textId="208E63A0" w:rsidR="00D23592" w:rsidRPr="00A9799D" w:rsidRDefault="00A9799D" w:rsidP="00BF7132">
      <w:pPr>
        <w:jc w:val="center"/>
        <w:rPr>
          <w:b/>
          <w:sz w:val="28"/>
        </w:rPr>
      </w:pPr>
      <w:r w:rsidRPr="00A9799D">
        <w:rPr>
          <w:b/>
          <w:sz w:val="28"/>
        </w:rPr>
        <w:t>RECONSTRUCTION</w:t>
      </w:r>
    </w:p>
    <w:p w14:paraId="2435E948" w14:textId="77777777" w:rsidR="007B4524" w:rsidRDefault="007B4524" w:rsidP="00BF7132">
      <w:pPr>
        <w:jc w:val="center"/>
        <w:rPr>
          <w:b/>
          <w:sz w:val="28"/>
        </w:rPr>
      </w:pPr>
      <w:r>
        <w:rPr>
          <w:b/>
          <w:sz w:val="28"/>
        </w:rPr>
        <w:t>CAREER SERVICES TRADES SHOP</w:t>
      </w:r>
    </w:p>
    <w:p w14:paraId="5165F077" w14:textId="03605DD6" w:rsidR="00BF7132" w:rsidRDefault="007B4524" w:rsidP="00BF7132">
      <w:pPr>
        <w:jc w:val="center"/>
        <w:rPr>
          <w:b/>
          <w:sz w:val="28"/>
        </w:rPr>
      </w:pPr>
      <w:r>
        <w:rPr>
          <w:b/>
          <w:sz w:val="28"/>
        </w:rPr>
        <w:t xml:space="preserve"> BUILDING RESTROOM AREA</w:t>
      </w:r>
    </w:p>
    <w:p w14:paraId="3FA798DB" w14:textId="77777777" w:rsidR="0024556D" w:rsidRDefault="0024556D" w:rsidP="00695651">
      <w:pPr>
        <w:rPr>
          <w:b/>
          <w:sz w:val="28"/>
        </w:rPr>
      </w:pPr>
    </w:p>
    <w:p w14:paraId="1B9FE5DF" w14:textId="4E1C0F32" w:rsidR="007730C8" w:rsidRPr="008A618A" w:rsidRDefault="00695651" w:rsidP="001366B6">
      <w:pPr>
        <w:jc w:val="both"/>
        <w:rPr>
          <w:sz w:val="24"/>
          <w:szCs w:val="24"/>
        </w:rPr>
      </w:pPr>
      <w:r w:rsidRPr="008A618A">
        <w:rPr>
          <w:sz w:val="24"/>
          <w:szCs w:val="24"/>
        </w:rPr>
        <w:t xml:space="preserve">The Cherokee Nation is </w:t>
      </w:r>
      <w:r w:rsidR="00896841">
        <w:rPr>
          <w:sz w:val="24"/>
          <w:szCs w:val="24"/>
        </w:rPr>
        <w:t xml:space="preserve">accepting </w:t>
      </w:r>
      <w:r w:rsidRPr="008A618A">
        <w:rPr>
          <w:sz w:val="24"/>
          <w:szCs w:val="24"/>
        </w:rPr>
        <w:t xml:space="preserve">bids </w:t>
      </w:r>
      <w:r w:rsidR="00B42C66" w:rsidRPr="008A618A">
        <w:rPr>
          <w:sz w:val="24"/>
          <w:szCs w:val="24"/>
        </w:rPr>
        <w:t xml:space="preserve">from interested parties </w:t>
      </w:r>
      <w:r w:rsidR="007B4524">
        <w:rPr>
          <w:sz w:val="24"/>
          <w:szCs w:val="24"/>
        </w:rPr>
        <w:t>to</w:t>
      </w:r>
      <w:r w:rsidR="00820FB5">
        <w:rPr>
          <w:sz w:val="24"/>
          <w:szCs w:val="24"/>
        </w:rPr>
        <w:t xml:space="preserve"> </w:t>
      </w:r>
      <w:r w:rsidR="007B4524">
        <w:rPr>
          <w:sz w:val="24"/>
          <w:szCs w:val="24"/>
        </w:rPr>
        <w:t xml:space="preserve">reconstruct the restroom area of the </w:t>
      </w:r>
      <w:r w:rsidR="00EA528B">
        <w:rPr>
          <w:sz w:val="24"/>
          <w:szCs w:val="24"/>
        </w:rPr>
        <w:t xml:space="preserve">Career Services Trades Shop Building </w:t>
      </w:r>
      <w:r w:rsidR="007F36CF">
        <w:rPr>
          <w:sz w:val="24"/>
          <w:szCs w:val="24"/>
        </w:rPr>
        <w:t xml:space="preserve">located </w:t>
      </w:r>
      <w:r w:rsidR="00EA528B">
        <w:rPr>
          <w:sz w:val="24"/>
          <w:szCs w:val="24"/>
        </w:rPr>
        <w:t>in Tahlequah,</w:t>
      </w:r>
      <w:r w:rsidR="007F36CF">
        <w:rPr>
          <w:sz w:val="24"/>
          <w:szCs w:val="24"/>
        </w:rPr>
        <w:t xml:space="preserve"> </w:t>
      </w:r>
      <w:r w:rsidR="005F3BB8">
        <w:rPr>
          <w:sz w:val="24"/>
          <w:szCs w:val="24"/>
        </w:rPr>
        <w:t>O</w:t>
      </w:r>
      <w:r w:rsidR="00820FB5">
        <w:rPr>
          <w:sz w:val="24"/>
          <w:szCs w:val="24"/>
        </w:rPr>
        <w:t xml:space="preserve">klahoma.  </w:t>
      </w:r>
      <w:r w:rsidR="00D23592">
        <w:rPr>
          <w:sz w:val="24"/>
          <w:szCs w:val="24"/>
        </w:rPr>
        <w:t xml:space="preserve">The scope of work and specifications are included in this bid packet.  </w:t>
      </w:r>
      <w:r w:rsidR="00EA528B">
        <w:rPr>
          <w:sz w:val="24"/>
          <w:szCs w:val="24"/>
        </w:rPr>
        <w:t xml:space="preserve">Site visits are </w:t>
      </w:r>
      <w:proofErr w:type="gramStart"/>
      <w:r w:rsidR="00EA528B">
        <w:rPr>
          <w:sz w:val="24"/>
          <w:szCs w:val="24"/>
        </w:rPr>
        <w:t>encouraged,</w:t>
      </w:r>
      <w:proofErr w:type="gramEnd"/>
      <w:r w:rsidR="00EA528B">
        <w:rPr>
          <w:sz w:val="24"/>
          <w:szCs w:val="24"/>
        </w:rPr>
        <w:t xml:space="preserve"> to schedule a</w:t>
      </w:r>
      <w:r w:rsidR="00A6046A">
        <w:rPr>
          <w:sz w:val="24"/>
          <w:szCs w:val="24"/>
        </w:rPr>
        <w:t xml:space="preserve"> site</w:t>
      </w:r>
      <w:r w:rsidR="00EA528B">
        <w:rPr>
          <w:sz w:val="24"/>
          <w:szCs w:val="24"/>
        </w:rPr>
        <w:t xml:space="preserve"> visit you may contact</w:t>
      </w:r>
      <w:r w:rsidR="00A6046A">
        <w:rPr>
          <w:sz w:val="24"/>
          <w:szCs w:val="24"/>
        </w:rPr>
        <w:t xml:space="preserve"> Lee Primeaux at 918-570-9543 or </w:t>
      </w:r>
      <w:hyperlink r:id="rId9" w:history="1">
        <w:r w:rsidR="00A6046A" w:rsidRPr="00C6458B">
          <w:rPr>
            <w:rStyle w:val="Hyperlink"/>
            <w:sz w:val="24"/>
            <w:szCs w:val="24"/>
          </w:rPr>
          <w:t>lee-primeaux@cherokee.org</w:t>
        </w:r>
      </w:hyperlink>
      <w:r w:rsidR="00A6046A">
        <w:rPr>
          <w:sz w:val="24"/>
          <w:szCs w:val="24"/>
        </w:rPr>
        <w:t xml:space="preserve">. </w:t>
      </w:r>
    </w:p>
    <w:p w14:paraId="60426D75" w14:textId="77777777" w:rsidR="00B57F80" w:rsidRPr="008A618A" w:rsidRDefault="00B57F80" w:rsidP="001366B6">
      <w:pPr>
        <w:jc w:val="both"/>
        <w:rPr>
          <w:sz w:val="24"/>
          <w:szCs w:val="24"/>
        </w:rPr>
      </w:pPr>
    </w:p>
    <w:p w14:paraId="6F6E0C59" w14:textId="77777777" w:rsidR="00B57F80" w:rsidRDefault="00305339" w:rsidP="001366B6">
      <w:pPr>
        <w:jc w:val="both"/>
        <w:rPr>
          <w:sz w:val="24"/>
          <w:szCs w:val="24"/>
        </w:rPr>
      </w:pPr>
      <w:r w:rsidRPr="008A618A">
        <w:rPr>
          <w:sz w:val="24"/>
          <w:szCs w:val="24"/>
        </w:rPr>
        <w:t>Interested parties are</w:t>
      </w:r>
      <w:r w:rsidR="00D23592">
        <w:rPr>
          <w:sz w:val="24"/>
          <w:szCs w:val="24"/>
        </w:rPr>
        <w:t xml:space="preserve"> to provide a bid to furnish all labor, quality control, materials, supplies and supervision to complete the entire project.  Interested bidders must follow all directions outlined in this bid packet including the utilization of mandatory bid response sheet to be considered fully responsive.</w:t>
      </w:r>
    </w:p>
    <w:p w14:paraId="6BDCB348" w14:textId="77777777" w:rsidR="00D23592" w:rsidRDefault="00D23592" w:rsidP="001366B6">
      <w:pPr>
        <w:jc w:val="both"/>
        <w:rPr>
          <w:sz w:val="24"/>
          <w:szCs w:val="24"/>
        </w:rPr>
      </w:pPr>
    </w:p>
    <w:p w14:paraId="0CD6C23A" w14:textId="77777777" w:rsidR="00695651" w:rsidRPr="008A618A" w:rsidRDefault="00305339" w:rsidP="001366B6">
      <w:pPr>
        <w:jc w:val="both"/>
        <w:rPr>
          <w:sz w:val="24"/>
          <w:szCs w:val="24"/>
        </w:rPr>
      </w:pPr>
      <w:r w:rsidRPr="008A618A">
        <w:rPr>
          <w:sz w:val="24"/>
          <w:szCs w:val="24"/>
        </w:rPr>
        <w:t xml:space="preserve">The lowest most responsive, responsible bid will be the determining factor in awarding this bid taking Indian Preference into consideration.  </w:t>
      </w:r>
      <w:r w:rsidR="005B7C5A" w:rsidRPr="008A618A">
        <w:rPr>
          <w:sz w:val="24"/>
          <w:szCs w:val="24"/>
        </w:rPr>
        <w:t xml:space="preserve">The </w:t>
      </w:r>
      <w:r w:rsidR="005605EE" w:rsidRPr="008A618A">
        <w:rPr>
          <w:sz w:val="24"/>
          <w:szCs w:val="24"/>
        </w:rPr>
        <w:t>successful bidder will be issued</w:t>
      </w:r>
      <w:r w:rsidR="00D23592">
        <w:rPr>
          <w:sz w:val="24"/>
          <w:szCs w:val="24"/>
        </w:rPr>
        <w:t xml:space="preserve"> an agreement and </w:t>
      </w:r>
      <w:r w:rsidR="005605EE" w:rsidRPr="008A618A">
        <w:rPr>
          <w:sz w:val="24"/>
          <w:szCs w:val="24"/>
        </w:rPr>
        <w:t xml:space="preserve">a purchase order incorporating the bid response.  </w:t>
      </w:r>
    </w:p>
    <w:p w14:paraId="25E5E24B" w14:textId="77777777" w:rsidR="007730C8" w:rsidRPr="008A618A" w:rsidRDefault="007730C8" w:rsidP="001366B6">
      <w:pPr>
        <w:jc w:val="both"/>
        <w:rPr>
          <w:sz w:val="24"/>
          <w:szCs w:val="24"/>
        </w:rPr>
      </w:pPr>
    </w:p>
    <w:p w14:paraId="7F272C10" w14:textId="3BF06035" w:rsidR="006C4D53" w:rsidRPr="008A618A" w:rsidRDefault="00B57F80" w:rsidP="009A5FC0">
      <w:pPr>
        <w:jc w:val="center"/>
        <w:rPr>
          <w:b/>
          <w:sz w:val="24"/>
          <w:szCs w:val="24"/>
          <w:u w:val="double"/>
        </w:rPr>
      </w:pPr>
      <w:r w:rsidRPr="00EA528B">
        <w:rPr>
          <w:b/>
          <w:sz w:val="24"/>
          <w:szCs w:val="24"/>
          <w:u w:val="double"/>
        </w:rPr>
        <w:t xml:space="preserve">Bids are due </w:t>
      </w:r>
      <w:r w:rsidR="00EA528B" w:rsidRPr="00EA528B">
        <w:rPr>
          <w:b/>
          <w:sz w:val="24"/>
          <w:szCs w:val="24"/>
          <w:u w:val="double"/>
        </w:rPr>
        <w:t xml:space="preserve">June 10, </w:t>
      </w:r>
      <w:proofErr w:type="gramStart"/>
      <w:r w:rsidR="00EA528B" w:rsidRPr="00EA528B">
        <w:rPr>
          <w:b/>
          <w:sz w:val="24"/>
          <w:szCs w:val="24"/>
          <w:u w:val="double"/>
        </w:rPr>
        <w:t>2026</w:t>
      </w:r>
      <w:proofErr w:type="gramEnd"/>
      <w:r w:rsidRPr="00EA528B">
        <w:rPr>
          <w:b/>
          <w:sz w:val="24"/>
          <w:szCs w:val="24"/>
          <w:u w:val="double"/>
        </w:rPr>
        <w:t xml:space="preserve"> </w:t>
      </w:r>
      <w:proofErr w:type="gramStart"/>
      <w:r w:rsidRPr="00EA528B">
        <w:rPr>
          <w:b/>
          <w:sz w:val="24"/>
          <w:szCs w:val="24"/>
          <w:u w:val="double"/>
        </w:rPr>
        <w:t>by</w:t>
      </w:r>
      <w:proofErr w:type="gramEnd"/>
      <w:r w:rsidRPr="00EA528B">
        <w:rPr>
          <w:b/>
          <w:sz w:val="24"/>
          <w:szCs w:val="24"/>
          <w:u w:val="double"/>
        </w:rPr>
        <w:t xml:space="preserve"> 5:00 p.m.</w:t>
      </w:r>
    </w:p>
    <w:p w14:paraId="1CD25355" w14:textId="77777777" w:rsidR="00697C0F" w:rsidRPr="008A618A" w:rsidRDefault="00697C0F" w:rsidP="00695651">
      <w:pPr>
        <w:jc w:val="both"/>
        <w:rPr>
          <w:b/>
          <w:sz w:val="24"/>
          <w:szCs w:val="24"/>
          <w:u w:val="single"/>
        </w:rPr>
      </w:pPr>
    </w:p>
    <w:p w14:paraId="4BD39E8C" w14:textId="0F76EC87" w:rsidR="00D67636" w:rsidRPr="008A618A" w:rsidRDefault="00F31E18" w:rsidP="00D67636">
      <w:pPr>
        <w:jc w:val="both"/>
        <w:rPr>
          <w:sz w:val="24"/>
          <w:szCs w:val="24"/>
        </w:rPr>
      </w:pPr>
      <w:r w:rsidRPr="008A618A">
        <w:rPr>
          <w:b/>
          <w:sz w:val="24"/>
          <w:szCs w:val="24"/>
          <w:u w:val="single"/>
        </w:rPr>
        <w:t>MANDATORY</w:t>
      </w:r>
      <w:r w:rsidR="00D67636" w:rsidRPr="008A618A">
        <w:rPr>
          <w:b/>
          <w:sz w:val="24"/>
          <w:szCs w:val="24"/>
          <w:u w:val="single"/>
        </w:rPr>
        <w:t xml:space="preserve"> SUBMITTAL INFORMATION</w:t>
      </w:r>
      <w:r w:rsidRPr="008A618A">
        <w:rPr>
          <w:b/>
          <w:sz w:val="24"/>
          <w:szCs w:val="24"/>
          <w:u w:val="single"/>
        </w:rPr>
        <w:t>:</w:t>
      </w:r>
      <w:r w:rsidRPr="008A618A">
        <w:rPr>
          <w:sz w:val="24"/>
          <w:szCs w:val="24"/>
        </w:rPr>
        <w:t xml:space="preserve"> </w:t>
      </w:r>
      <w:r w:rsidR="00B57F80" w:rsidRPr="008A618A">
        <w:rPr>
          <w:sz w:val="24"/>
          <w:szCs w:val="24"/>
        </w:rPr>
        <w:t>B</w:t>
      </w:r>
      <w:r w:rsidR="006C4D53" w:rsidRPr="008A618A">
        <w:rPr>
          <w:sz w:val="24"/>
          <w:szCs w:val="24"/>
        </w:rPr>
        <w:t>id submittal requirements must be followed.</w:t>
      </w:r>
      <w:r w:rsidR="00D67636" w:rsidRPr="008A618A">
        <w:rPr>
          <w:sz w:val="24"/>
          <w:szCs w:val="24"/>
        </w:rPr>
        <w:t xml:space="preserve">  Each bid must be submitted on the </w:t>
      </w:r>
      <w:proofErr w:type="gramStart"/>
      <w:r w:rsidR="00D67636" w:rsidRPr="008A618A">
        <w:rPr>
          <w:sz w:val="24"/>
          <w:szCs w:val="24"/>
        </w:rPr>
        <w:t>prescribed,</w:t>
      </w:r>
      <w:proofErr w:type="gramEnd"/>
      <w:r w:rsidR="00D67636" w:rsidRPr="008A618A">
        <w:rPr>
          <w:sz w:val="24"/>
          <w:szCs w:val="24"/>
        </w:rPr>
        <w:t xml:space="preserve"> required form</w:t>
      </w:r>
      <w:r w:rsidR="00142833" w:rsidRPr="008A618A">
        <w:rPr>
          <w:sz w:val="24"/>
          <w:szCs w:val="24"/>
        </w:rPr>
        <w:t xml:space="preserve"> with all areas completed</w:t>
      </w:r>
      <w:r w:rsidR="00D67636" w:rsidRPr="008A618A">
        <w:rPr>
          <w:sz w:val="24"/>
          <w:szCs w:val="24"/>
        </w:rPr>
        <w:t>.</w:t>
      </w:r>
      <w:r w:rsidR="00142833" w:rsidRPr="008A618A">
        <w:rPr>
          <w:sz w:val="24"/>
          <w:szCs w:val="24"/>
        </w:rPr>
        <w:t xml:space="preserve"> </w:t>
      </w:r>
      <w:r w:rsidR="00B57F80" w:rsidRPr="008A618A">
        <w:rPr>
          <w:sz w:val="24"/>
          <w:szCs w:val="24"/>
        </w:rPr>
        <w:t xml:space="preserve"> Bids may </w:t>
      </w:r>
      <w:proofErr w:type="gramStart"/>
      <w:r w:rsidR="00D72FB0" w:rsidRPr="008A618A">
        <w:rPr>
          <w:sz w:val="24"/>
          <w:szCs w:val="24"/>
        </w:rPr>
        <w:t>e-mailed</w:t>
      </w:r>
      <w:proofErr w:type="gramEnd"/>
      <w:r w:rsidR="00D72FB0" w:rsidRPr="008A618A">
        <w:rPr>
          <w:sz w:val="24"/>
          <w:szCs w:val="24"/>
        </w:rPr>
        <w:t xml:space="preserve"> to</w:t>
      </w:r>
      <w:r w:rsidR="00BF7132">
        <w:rPr>
          <w:sz w:val="24"/>
          <w:szCs w:val="24"/>
        </w:rPr>
        <w:t xml:space="preserve"> </w:t>
      </w:r>
      <w:hyperlink r:id="rId10" w:history="1">
        <w:r w:rsidR="00A6046A" w:rsidRPr="00C6458B">
          <w:rPr>
            <w:rStyle w:val="Hyperlink"/>
            <w:sz w:val="24"/>
            <w:szCs w:val="24"/>
          </w:rPr>
          <w:t>Jeananna-hendricks@cherokee.org</w:t>
        </w:r>
      </w:hyperlink>
      <w:r w:rsidR="00D72FB0" w:rsidRPr="008A618A">
        <w:rPr>
          <w:sz w:val="24"/>
          <w:szCs w:val="24"/>
        </w:rPr>
        <w:t>.</w:t>
      </w:r>
      <w:r w:rsidR="00A6046A">
        <w:rPr>
          <w:sz w:val="24"/>
          <w:szCs w:val="24"/>
        </w:rPr>
        <w:t xml:space="preserve"> </w:t>
      </w:r>
      <w:r w:rsidR="00D72FB0" w:rsidRPr="008A618A">
        <w:rPr>
          <w:sz w:val="24"/>
          <w:szCs w:val="24"/>
        </w:rPr>
        <w:t xml:space="preserve">  It is the bidder’s responsibility to ensur</w:t>
      </w:r>
      <w:r w:rsidR="005F3BB8">
        <w:rPr>
          <w:sz w:val="24"/>
          <w:szCs w:val="24"/>
        </w:rPr>
        <w:t xml:space="preserve">e delivery of bids by </w:t>
      </w:r>
      <w:r w:rsidR="00A6046A">
        <w:rPr>
          <w:sz w:val="24"/>
          <w:szCs w:val="24"/>
        </w:rPr>
        <w:t xml:space="preserve">June 10, </w:t>
      </w:r>
      <w:proofErr w:type="gramStart"/>
      <w:r w:rsidR="00A6046A">
        <w:rPr>
          <w:sz w:val="24"/>
          <w:szCs w:val="24"/>
        </w:rPr>
        <w:t>2026</w:t>
      </w:r>
      <w:proofErr w:type="gramEnd"/>
      <w:r w:rsidR="00A6046A">
        <w:rPr>
          <w:sz w:val="24"/>
          <w:szCs w:val="24"/>
        </w:rPr>
        <w:t xml:space="preserve"> </w:t>
      </w:r>
      <w:r w:rsidR="00D72FB0" w:rsidRPr="008A618A">
        <w:rPr>
          <w:sz w:val="24"/>
          <w:szCs w:val="24"/>
        </w:rPr>
        <w:t xml:space="preserve">by 5:00 p.m.  Any bids received after the designated date and time will be </w:t>
      </w:r>
      <w:r w:rsidR="00FB59AF">
        <w:rPr>
          <w:sz w:val="24"/>
          <w:szCs w:val="24"/>
        </w:rPr>
        <w:t>in</w:t>
      </w:r>
      <w:r w:rsidR="00D72FB0" w:rsidRPr="008A618A">
        <w:rPr>
          <w:sz w:val="24"/>
          <w:szCs w:val="24"/>
        </w:rPr>
        <w:t>eligible for award.</w:t>
      </w:r>
    </w:p>
    <w:p w14:paraId="10764352" w14:textId="77777777" w:rsidR="008A618A" w:rsidRPr="008A618A" w:rsidRDefault="008A618A" w:rsidP="00D67636">
      <w:pPr>
        <w:jc w:val="both"/>
        <w:rPr>
          <w:sz w:val="24"/>
          <w:szCs w:val="24"/>
        </w:rPr>
      </w:pPr>
    </w:p>
    <w:p w14:paraId="240147D4" w14:textId="14DB5662" w:rsidR="008E3AC7" w:rsidRDefault="008E3AC7" w:rsidP="008E3AC7">
      <w:pPr>
        <w:widowControl w:val="0"/>
        <w:jc w:val="both"/>
        <w:rPr>
          <w:sz w:val="24"/>
          <w:szCs w:val="24"/>
        </w:rPr>
      </w:pPr>
      <w:r w:rsidRPr="008A618A">
        <w:rPr>
          <w:b/>
          <w:bCs/>
          <w:sz w:val="24"/>
          <w:szCs w:val="24"/>
          <w:u w:val="single"/>
        </w:rPr>
        <w:t>Interpretation of the Bid Documents</w:t>
      </w:r>
      <w:proofErr w:type="gramStart"/>
      <w:r w:rsidRPr="008A618A">
        <w:rPr>
          <w:b/>
          <w:bCs/>
          <w:sz w:val="24"/>
          <w:szCs w:val="24"/>
          <w:u w:val="single"/>
        </w:rPr>
        <w:t>:</w:t>
      </w:r>
      <w:r w:rsidRPr="008A618A">
        <w:rPr>
          <w:bCs/>
          <w:sz w:val="24"/>
          <w:szCs w:val="24"/>
        </w:rPr>
        <w:t xml:space="preserve">  All</w:t>
      </w:r>
      <w:proofErr w:type="gramEnd"/>
      <w:r w:rsidRPr="008A618A">
        <w:rPr>
          <w:bCs/>
          <w:sz w:val="24"/>
          <w:szCs w:val="24"/>
        </w:rPr>
        <w:t xml:space="preserve"> questions or r</w:t>
      </w:r>
      <w:r w:rsidRPr="008A618A">
        <w:rPr>
          <w:sz w:val="24"/>
          <w:szCs w:val="24"/>
        </w:rPr>
        <w:t>equests for interpretation of the bid must be submitted in written format to Cherokee Nation</w:t>
      </w:r>
      <w:r w:rsidR="00747639">
        <w:rPr>
          <w:sz w:val="24"/>
          <w:szCs w:val="24"/>
        </w:rPr>
        <w:t xml:space="preserve"> Purchasing</w:t>
      </w:r>
      <w:r w:rsidR="000F1C4B">
        <w:rPr>
          <w:sz w:val="24"/>
          <w:szCs w:val="24"/>
        </w:rPr>
        <w:t>.  Requests</w:t>
      </w:r>
      <w:r w:rsidR="00315F0C">
        <w:rPr>
          <w:sz w:val="24"/>
          <w:szCs w:val="24"/>
        </w:rPr>
        <w:t xml:space="preserve"> </w:t>
      </w:r>
      <w:r w:rsidR="000F1C4B">
        <w:rPr>
          <w:sz w:val="24"/>
          <w:szCs w:val="24"/>
        </w:rPr>
        <w:t>may</w:t>
      </w:r>
      <w:r w:rsidRPr="008A618A">
        <w:rPr>
          <w:sz w:val="24"/>
          <w:szCs w:val="24"/>
        </w:rPr>
        <w:t>be</w:t>
      </w:r>
      <w:r w:rsidR="00315F0C">
        <w:rPr>
          <w:sz w:val="24"/>
          <w:szCs w:val="24"/>
        </w:rPr>
        <w:t xml:space="preserve"> </w:t>
      </w:r>
      <w:r w:rsidRPr="008A618A">
        <w:rPr>
          <w:sz w:val="24"/>
          <w:szCs w:val="24"/>
        </w:rPr>
        <w:t>e-mailed</w:t>
      </w:r>
      <w:r w:rsidR="000F1C4B">
        <w:rPr>
          <w:sz w:val="24"/>
          <w:szCs w:val="24"/>
        </w:rPr>
        <w:t xml:space="preserve"> </w:t>
      </w:r>
      <w:r w:rsidR="00A6046A">
        <w:rPr>
          <w:sz w:val="24"/>
          <w:szCs w:val="24"/>
        </w:rPr>
        <w:t xml:space="preserve">to </w:t>
      </w:r>
      <w:hyperlink r:id="rId11" w:history="1">
        <w:r w:rsidR="00A6046A" w:rsidRPr="00C6458B">
          <w:rPr>
            <w:rStyle w:val="Hyperlink"/>
            <w:sz w:val="24"/>
            <w:szCs w:val="24"/>
          </w:rPr>
          <w:t>jeananna-hendricks@cherokee.org</w:t>
        </w:r>
      </w:hyperlink>
      <w:r w:rsidR="00A6046A" w:rsidRPr="00A6046A">
        <w:rPr>
          <w:sz w:val="24"/>
          <w:szCs w:val="24"/>
        </w:rPr>
        <w:t>.</w:t>
      </w:r>
      <w:r w:rsidR="00A6046A">
        <w:rPr>
          <w:sz w:val="24"/>
          <w:szCs w:val="24"/>
        </w:rPr>
        <w:t xml:space="preserve"> </w:t>
      </w:r>
      <w:r w:rsidRPr="008A618A">
        <w:rPr>
          <w:sz w:val="24"/>
          <w:szCs w:val="24"/>
        </w:rPr>
        <w:t xml:space="preserve">  </w:t>
      </w:r>
    </w:p>
    <w:p w14:paraId="602D5BD7" w14:textId="77777777" w:rsidR="008A618A" w:rsidRPr="008A618A" w:rsidRDefault="008A618A" w:rsidP="008E3AC7">
      <w:pPr>
        <w:widowControl w:val="0"/>
        <w:jc w:val="both"/>
        <w:rPr>
          <w:sz w:val="24"/>
          <w:szCs w:val="24"/>
        </w:rPr>
      </w:pPr>
    </w:p>
    <w:p w14:paraId="4729406A" w14:textId="202AEA17" w:rsidR="008E3AC7" w:rsidRPr="008A618A" w:rsidRDefault="008E3AC7" w:rsidP="00D67636">
      <w:pPr>
        <w:widowControl w:val="0"/>
        <w:numPr>
          <w:ilvl w:val="1"/>
          <w:numId w:val="2"/>
        </w:numPr>
        <w:jc w:val="both"/>
        <w:rPr>
          <w:sz w:val="24"/>
          <w:szCs w:val="24"/>
        </w:rPr>
      </w:pPr>
      <w:r w:rsidRPr="008A618A">
        <w:rPr>
          <w:sz w:val="24"/>
          <w:szCs w:val="24"/>
        </w:rPr>
        <w:t xml:space="preserve">To be given consideration, questions and interpretation requests must be received no later </w:t>
      </w:r>
      <w:r w:rsidR="00BF7132" w:rsidRPr="00A6046A">
        <w:rPr>
          <w:sz w:val="24"/>
          <w:szCs w:val="24"/>
        </w:rPr>
        <w:t xml:space="preserve">than </w:t>
      </w:r>
      <w:r w:rsidR="00A6046A" w:rsidRPr="00A6046A">
        <w:rPr>
          <w:sz w:val="24"/>
          <w:szCs w:val="24"/>
        </w:rPr>
        <w:t xml:space="preserve">June 5, </w:t>
      </w:r>
      <w:proofErr w:type="gramStart"/>
      <w:r w:rsidR="00A6046A" w:rsidRPr="00A6046A">
        <w:rPr>
          <w:sz w:val="24"/>
          <w:szCs w:val="24"/>
        </w:rPr>
        <w:t>202</w:t>
      </w:r>
      <w:r w:rsidR="00A6046A">
        <w:rPr>
          <w:sz w:val="24"/>
          <w:szCs w:val="24"/>
        </w:rPr>
        <w:t>6</w:t>
      </w:r>
      <w:proofErr w:type="gramEnd"/>
      <w:r w:rsidR="00A6046A">
        <w:rPr>
          <w:sz w:val="24"/>
          <w:szCs w:val="24"/>
        </w:rPr>
        <w:t xml:space="preserve"> </w:t>
      </w:r>
      <w:r w:rsidR="00D72FB0" w:rsidRPr="008A618A">
        <w:rPr>
          <w:sz w:val="24"/>
          <w:szCs w:val="24"/>
        </w:rPr>
        <w:t>by 5:00 p.m</w:t>
      </w:r>
      <w:r w:rsidRPr="008A618A">
        <w:rPr>
          <w:sz w:val="24"/>
          <w:szCs w:val="24"/>
        </w:rPr>
        <w:t xml:space="preserve">. </w:t>
      </w:r>
    </w:p>
    <w:p w14:paraId="1498FF46" w14:textId="00AA8A1B" w:rsidR="00D67636" w:rsidRPr="008A618A" w:rsidRDefault="00D67636" w:rsidP="008E3AC7">
      <w:pPr>
        <w:widowControl w:val="0"/>
        <w:numPr>
          <w:ilvl w:val="1"/>
          <w:numId w:val="2"/>
        </w:numPr>
        <w:jc w:val="both"/>
        <w:rPr>
          <w:sz w:val="24"/>
          <w:szCs w:val="24"/>
        </w:rPr>
      </w:pPr>
      <w:r w:rsidRPr="008A618A">
        <w:rPr>
          <w:sz w:val="24"/>
          <w:szCs w:val="24"/>
        </w:rPr>
        <w:t>A</w:t>
      </w:r>
      <w:r w:rsidR="008E3AC7" w:rsidRPr="008A618A">
        <w:rPr>
          <w:sz w:val="24"/>
          <w:szCs w:val="24"/>
        </w:rPr>
        <w:t xml:space="preserve">ny and all such answers and interpretations and any supplemental instructions will be in the form of written addenda to the bid which, if issued, will be communicated in written format to all prospective bidders not later </w:t>
      </w:r>
      <w:r w:rsidR="00BF7132">
        <w:rPr>
          <w:sz w:val="24"/>
          <w:szCs w:val="24"/>
        </w:rPr>
        <w:t xml:space="preserve">via a posting </w:t>
      </w:r>
      <w:r w:rsidR="008E3AC7" w:rsidRPr="008A618A">
        <w:rPr>
          <w:sz w:val="24"/>
          <w:szCs w:val="24"/>
        </w:rPr>
        <w:t xml:space="preserve">on the NATION’S website, </w:t>
      </w:r>
      <w:hyperlink r:id="rId12" w:history="1">
        <w:r w:rsidR="00D72FB0" w:rsidRPr="008A618A">
          <w:rPr>
            <w:rStyle w:val="Hyperlink"/>
            <w:sz w:val="24"/>
            <w:szCs w:val="24"/>
          </w:rPr>
          <w:t>www.cherokeebids.org</w:t>
        </w:r>
      </w:hyperlink>
      <w:r w:rsidR="008E3AC7" w:rsidRPr="008A618A">
        <w:rPr>
          <w:sz w:val="24"/>
          <w:szCs w:val="24"/>
        </w:rPr>
        <w:t xml:space="preserve"> with bid announcement.    Due date for interpretations for this bid shall be </w:t>
      </w:r>
      <w:r w:rsidR="00A6046A">
        <w:rPr>
          <w:sz w:val="24"/>
          <w:szCs w:val="24"/>
        </w:rPr>
        <w:t xml:space="preserve">June 8, </w:t>
      </w:r>
      <w:proofErr w:type="gramStart"/>
      <w:r w:rsidR="00A6046A">
        <w:rPr>
          <w:sz w:val="24"/>
          <w:szCs w:val="24"/>
        </w:rPr>
        <w:t>2026</w:t>
      </w:r>
      <w:proofErr w:type="gramEnd"/>
      <w:r w:rsidR="00A6046A">
        <w:rPr>
          <w:sz w:val="24"/>
          <w:szCs w:val="24"/>
        </w:rPr>
        <w:t xml:space="preserve"> </w:t>
      </w:r>
      <w:r w:rsidR="00D72FB0" w:rsidRPr="008A618A">
        <w:rPr>
          <w:sz w:val="24"/>
          <w:szCs w:val="24"/>
        </w:rPr>
        <w:t>by 5:</w:t>
      </w:r>
      <w:r w:rsidR="008E3AC7" w:rsidRPr="008A618A">
        <w:rPr>
          <w:sz w:val="24"/>
          <w:szCs w:val="24"/>
        </w:rPr>
        <w:t xml:space="preserve">00 </w:t>
      </w:r>
      <w:r w:rsidR="00D72FB0" w:rsidRPr="008A618A">
        <w:rPr>
          <w:sz w:val="24"/>
          <w:szCs w:val="24"/>
        </w:rPr>
        <w:t>p</w:t>
      </w:r>
      <w:r w:rsidR="008E3AC7" w:rsidRPr="008A618A">
        <w:rPr>
          <w:sz w:val="24"/>
          <w:szCs w:val="24"/>
        </w:rPr>
        <w:t>.m.</w:t>
      </w:r>
    </w:p>
    <w:p w14:paraId="4C85CEF6" w14:textId="77777777" w:rsidR="008E3AC7" w:rsidRPr="008A618A" w:rsidRDefault="008E3AC7" w:rsidP="00D67636">
      <w:pPr>
        <w:widowControl w:val="0"/>
        <w:numPr>
          <w:ilvl w:val="1"/>
          <w:numId w:val="2"/>
        </w:numPr>
        <w:jc w:val="both"/>
        <w:rPr>
          <w:sz w:val="24"/>
          <w:szCs w:val="24"/>
        </w:rPr>
      </w:pPr>
      <w:r w:rsidRPr="008A618A">
        <w:rPr>
          <w:sz w:val="24"/>
          <w:szCs w:val="24"/>
        </w:rPr>
        <w:t>No answers or interpretation of the bid documents will be made to any bidder orally.</w:t>
      </w:r>
    </w:p>
    <w:p w14:paraId="4461857D" w14:textId="77777777" w:rsidR="008E3AC7" w:rsidRDefault="008E3AC7" w:rsidP="008E3AC7">
      <w:pPr>
        <w:widowControl w:val="0"/>
        <w:numPr>
          <w:ilvl w:val="1"/>
          <w:numId w:val="2"/>
        </w:numPr>
        <w:jc w:val="both"/>
        <w:rPr>
          <w:sz w:val="24"/>
          <w:szCs w:val="24"/>
        </w:rPr>
      </w:pPr>
      <w:r w:rsidRPr="008A618A">
        <w:rPr>
          <w:sz w:val="24"/>
          <w:szCs w:val="24"/>
        </w:rPr>
        <w:t>Failure of any bidder to receive any such addendum or interpretation shall not relieve such bidder from any obligation under his bid as submitted.  All addenda so issued shall become part of the contract documents.</w:t>
      </w:r>
    </w:p>
    <w:p w14:paraId="10E2F1C1" w14:textId="77777777" w:rsidR="00A51F6D" w:rsidRPr="008A618A" w:rsidRDefault="00A51F6D" w:rsidP="00A51F6D">
      <w:pPr>
        <w:widowControl w:val="0"/>
        <w:jc w:val="both"/>
        <w:rPr>
          <w:sz w:val="24"/>
          <w:szCs w:val="24"/>
        </w:rPr>
      </w:pPr>
    </w:p>
    <w:p w14:paraId="6D6120E6" w14:textId="77777777" w:rsidR="00702573" w:rsidRPr="008A618A" w:rsidRDefault="00A51F6D" w:rsidP="00702573">
      <w:pPr>
        <w:jc w:val="both"/>
        <w:rPr>
          <w:sz w:val="24"/>
          <w:szCs w:val="24"/>
        </w:rPr>
      </w:pPr>
      <w:r w:rsidRPr="008A618A">
        <w:rPr>
          <w:b/>
          <w:sz w:val="24"/>
          <w:szCs w:val="24"/>
          <w:u w:val="single"/>
        </w:rPr>
        <w:lastRenderedPageBreak/>
        <w:t>Bid Acceptance:</w:t>
      </w:r>
      <w:r w:rsidRPr="008A618A">
        <w:rPr>
          <w:b/>
          <w:sz w:val="24"/>
          <w:szCs w:val="24"/>
        </w:rPr>
        <w:t xml:space="preserve">  </w:t>
      </w:r>
      <w:r w:rsidRPr="008A618A">
        <w:rPr>
          <w:sz w:val="24"/>
          <w:szCs w:val="24"/>
        </w:rPr>
        <w:t>Bids will be accepted from Indian and Non-Indian bidders</w:t>
      </w:r>
      <w:r w:rsidR="00284AC5">
        <w:rPr>
          <w:sz w:val="24"/>
          <w:szCs w:val="24"/>
        </w:rPr>
        <w:t xml:space="preserve">. </w:t>
      </w:r>
      <w:r w:rsidRPr="008A618A">
        <w:rPr>
          <w:sz w:val="24"/>
          <w:szCs w:val="24"/>
        </w:rPr>
        <w:t xml:space="preserve">Cherokee Nation reserves the right to reject </w:t>
      </w:r>
      <w:proofErr w:type="gramStart"/>
      <w:r w:rsidRPr="008A618A">
        <w:rPr>
          <w:sz w:val="24"/>
          <w:szCs w:val="24"/>
        </w:rPr>
        <w:t>any and all</w:t>
      </w:r>
      <w:proofErr w:type="gramEnd"/>
      <w:r w:rsidRPr="008A618A">
        <w:rPr>
          <w:sz w:val="24"/>
          <w:szCs w:val="24"/>
        </w:rPr>
        <w:t xml:space="preserve"> bids.  Cherokee Nation reserves the right to determine if a bid meets stated requirements, and to award a purchase order for the bid that is in the best interest of the Cherokee Nation including but not limited to the total cost and capability of the bidder.  Bidders are responsible for </w:t>
      </w:r>
      <w:proofErr w:type="gramStart"/>
      <w:r w:rsidRPr="008A618A">
        <w:rPr>
          <w:sz w:val="24"/>
          <w:szCs w:val="24"/>
        </w:rPr>
        <w:t>any and all</w:t>
      </w:r>
      <w:proofErr w:type="gramEnd"/>
      <w:r w:rsidRPr="008A618A">
        <w:rPr>
          <w:sz w:val="24"/>
          <w:szCs w:val="24"/>
        </w:rPr>
        <w:t xml:space="preserve"> costs associated with the preparation and submission of bids.  To be considered, bids must be received by the specified date and time; any bid</w:t>
      </w:r>
      <w:r w:rsidR="00FB59AF">
        <w:rPr>
          <w:sz w:val="24"/>
          <w:szCs w:val="24"/>
        </w:rPr>
        <w:t xml:space="preserve"> received after stipulated date </w:t>
      </w:r>
      <w:r w:rsidRPr="008A618A">
        <w:rPr>
          <w:sz w:val="24"/>
          <w:szCs w:val="24"/>
        </w:rPr>
        <w:t xml:space="preserve">and time will be returned unopened.  No bidder may withdraw their bid within </w:t>
      </w:r>
      <w:r w:rsidR="00702573" w:rsidRPr="008A618A">
        <w:rPr>
          <w:sz w:val="24"/>
          <w:szCs w:val="24"/>
        </w:rPr>
        <w:t xml:space="preserve">30 </w:t>
      </w:r>
      <w:r w:rsidRPr="008A618A">
        <w:rPr>
          <w:sz w:val="24"/>
          <w:szCs w:val="24"/>
        </w:rPr>
        <w:t>days after proposal due date.</w:t>
      </w:r>
      <w:r w:rsidR="00DB3EBA" w:rsidRPr="008A618A">
        <w:rPr>
          <w:sz w:val="24"/>
          <w:szCs w:val="24"/>
        </w:rPr>
        <w:t xml:space="preserve">  </w:t>
      </w:r>
    </w:p>
    <w:p w14:paraId="423802B4" w14:textId="77777777" w:rsidR="00DB3EBA" w:rsidRDefault="00DB3EBA" w:rsidP="00702573">
      <w:pPr>
        <w:jc w:val="both"/>
        <w:rPr>
          <w:sz w:val="24"/>
          <w:szCs w:val="24"/>
        </w:rPr>
      </w:pPr>
    </w:p>
    <w:p w14:paraId="79CC83A3" w14:textId="77777777" w:rsidR="00625628" w:rsidRDefault="00F0509F" w:rsidP="00625628">
      <w:pPr>
        <w:widowControl w:val="0"/>
        <w:jc w:val="both"/>
        <w:rPr>
          <w:sz w:val="24"/>
          <w:szCs w:val="24"/>
        </w:rPr>
      </w:pPr>
      <w:r w:rsidRPr="008A618A">
        <w:rPr>
          <w:b/>
          <w:sz w:val="24"/>
          <w:szCs w:val="24"/>
          <w:u w:val="single"/>
        </w:rPr>
        <w:t>TERO Certification:</w:t>
      </w:r>
      <w:r w:rsidRPr="008A618A">
        <w:rPr>
          <w:sz w:val="24"/>
          <w:szCs w:val="24"/>
        </w:rPr>
        <w:t xml:space="preserve">  Indian preference will be given only to bidders who provide proof of current certification from the Cherokee Nation Tribal Employments Office (TERO) located in Tahlequah, Oklahoma</w:t>
      </w:r>
      <w:r w:rsidR="00464223">
        <w:rPr>
          <w:sz w:val="24"/>
          <w:szCs w:val="24"/>
        </w:rPr>
        <w:t>, telephone number (918) 453-5000</w:t>
      </w:r>
      <w:r w:rsidRPr="008A618A">
        <w:rPr>
          <w:sz w:val="24"/>
          <w:szCs w:val="24"/>
        </w:rPr>
        <w:t>.  Proof of TERO certification must accompany and be included in bid submittal.</w:t>
      </w:r>
    </w:p>
    <w:p w14:paraId="35E2F2A9" w14:textId="77777777" w:rsidR="00BB3274" w:rsidRDefault="00BB3274" w:rsidP="00625628">
      <w:pPr>
        <w:widowControl w:val="0"/>
        <w:jc w:val="both"/>
      </w:pPr>
    </w:p>
    <w:p w14:paraId="5E840D57" w14:textId="77777777" w:rsidR="009A5FC0" w:rsidRDefault="00BB3274" w:rsidP="009A5FC0">
      <w:pPr>
        <w:jc w:val="both"/>
      </w:pPr>
      <w:r>
        <w:rPr>
          <w:b/>
          <w:sz w:val="24"/>
          <w:szCs w:val="24"/>
          <w:u w:val="single"/>
        </w:rPr>
        <w:t>TERO Requirements</w:t>
      </w:r>
      <w:r w:rsidRPr="008A618A">
        <w:rPr>
          <w:b/>
          <w:sz w:val="24"/>
          <w:szCs w:val="24"/>
          <w:u w:val="single"/>
        </w:rPr>
        <w:t>:</w:t>
      </w:r>
      <w:r w:rsidRPr="008A618A">
        <w:rPr>
          <w:sz w:val="24"/>
          <w:szCs w:val="24"/>
        </w:rPr>
        <w:t xml:space="preserve">  </w:t>
      </w:r>
      <w:r>
        <w:rPr>
          <w:sz w:val="24"/>
          <w:szCs w:val="24"/>
        </w:rPr>
        <w:t xml:space="preserve"> </w:t>
      </w:r>
      <w:r w:rsidRPr="00BB3274">
        <w:rPr>
          <w:sz w:val="24"/>
          <w:szCs w:val="24"/>
        </w:rPr>
        <w:t xml:space="preserve">Cherokee Nation TERO Office requirements apply </w:t>
      </w:r>
      <w:r w:rsidR="009A5FC0">
        <w:rPr>
          <w:sz w:val="24"/>
          <w:szCs w:val="24"/>
        </w:rPr>
        <w:t xml:space="preserve">to award of agreement; </w:t>
      </w:r>
      <w:r w:rsidRPr="00BB3274">
        <w:rPr>
          <w:sz w:val="24"/>
          <w:szCs w:val="24"/>
        </w:rPr>
        <w:t xml:space="preserve">including fee of ½ of 1% of contract award.  </w:t>
      </w:r>
      <w:r w:rsidR="009A5FC0" w:rsidRPr="009A5FC0">
        <w:rPr>
          <w:sz w:val="24"/>
          <w:szCs w:val="24"/>
        </w:rPr>
        <w:t xml:space="preserve">Successful bidder must complete required TERO paperwork and pay all applicable fees in accordance with </w:t>
      </w:r>
      <w:r w:rsidR="00373856">
        <w:rPr>
          <w:sz w:val="24"/>
          <w:szCs w:val="24"/>
        </w:rPr>
        <w:t xml:space="preserve">the current </w:t>
      </w:r>
      <w:r w:rsidR="009A5FC0" w:rsidRPr="009A5FC0">
        <w:rPr>
          <w:sz w:val="24"/>
          <w:szCs w:val="24"/>
        </w:rPr>
        <w:t>Legislative Act for this project. Please contact Cherokee Nation Tribal Employment Rights Office (T.E.R.O.) at (918) 453-5000 with any questions.</w:t>
      </w:r>
      <w:r w:rsidR="009A5FC0">
        <w:rPr>
          <w:sz w:val="24"/>
          <w:szCs w:val="24"/>
        </w:rPr>
        <w:t xml:space="preserve">  T</w:t>
      </w:r>
      <w:r w:rsidRPr="00BB3274">
        <w:rPr>
          <w:sz w:val="24"/>
          <w:szCs w:val="24"/>
        </w:rPr>
        <w:t>he successful bidder must have fees and all p</w:t>
      </w:r>
      <w:r w:rsidR="009A5FC0">
        <w:rPr>
          <w:sz w:val="24"/>
          <w:szCs w:val="24"/>
        </w:rPr>
        <w:t xml:space="preserve">aperwork submitted to TERO for agreement </w:t>
      </w:r>
      <w:r w:rsidRPr="00BB3274">
        <w:rPr>
          <w:sz w:val="24"/>
          <w:szCs w:val="24"/>
        </w:rPr>
        <w:t>to be considered fully executed.</w:t>
      </w:r>
      <w:r>
        <w:rPr>
          <w:b/>
          <w:color w:val="FF0000"/>
        </w:rPr>
        <w:t xml:space="preserve">  </w:t>
      </w:r>
    </w:p>
    <w:p w14:paraId="0B00BB8B" w14:textId="77777777" w:rsidR="00BB3274" w:rsidRDefault="00BB3274" w:rsidP="00625628">
      <w:pPr>
        <w:widowControl w:val="0"/>
        <w:jc w:val="both"/>
      </w:pPr>
    </w:p>
    <w:p w14:paraId="36277D6B" w14:textId="7E6F9DA6" w:rsidR="003C3760" w:rsidRPr="006C2F30" w:rsidRDefault="003C3760" w:rsidP="00317F37">
      <w:pPr>
        <w:jc w:val="both"/>
        <w:outlineLvl w:val="0"/>
        <w:rPr>
          <w:b/>
          <w:sz w:val="24"/>
          <w:szCs w:val="24"/>
        </w:rPr>
      </w:pPr>
      <w:r w:rsidRPr="00D41FF6">
        <w:rPr>
          <w:b/>
          <w:sz w:val="24"/>
          <w:szCs w:val="24"/>
          <w:u w:val="single"/>
        </w:rPr>
        <w:t>Wage Rate Requirements</w:t>
      </w:r>
      <w:proofErr w:type="gramStart"/>
      <w:r w:rsidR="00317F37">
        <w:rPr>
          <w:b/>
          <w:sz w:val="24"/>
          <w:szCs w:val="24"/>
          <w:u w:val="single"/>
        </w:rPr>
        <w:t>:</w:t>
      </w:r>
      <w:r w:rsidR="00317F37" w:rsidRPr="00317F37">
        <w:rPr>
          <w:b/>
          <w:sz w:val="24"/>
          <w:szCs w:val="24"/>
        </w:rPr>
        <w:t xml:space="preserve">  </w:t>
      </w:r>
      <w:r w:rsidR="005D77D6">
        <w:rPr>
          <w:sz w:val="24"/>
          <w:szCs w:val="24"/>
        </w:rPr>
        <w:t>A</w:t>
      </w:r>
      <w:r w:rsidRPr="00D41FF6">
        <w:rPr>
          <w:sz w:val="24"/>
          <w:szCs w:val="24"/>
        </w:rPr>
        <w:t>ll</w:t>
      </w:r>
      <w:proofErr w:type="gramEnd"/>
      <w:r w:rsidRPr="00D41FF6">
        <w:rPr>
          <w:sz w:val="24"/>
          <w:szCs w:val="24"/>
        </w:rPr>
        <w:t xml:space="preserve"> laborers and mech</w:t>
      </w:r>
      <w:r w:rsidR="005D77D6">
        <w:rPr>
          <w:sz w:val="24"/>
          <w:szCs w:val="24"/>
        </w:rPr>
        <w:t>a</w:t>
      </w:r>
      <w:r w:rsidRPr="00D41FF6">
        <w:rPr>
          <w:sz w:val="24"/>
          <w:szCs w:val="24"/>
        </w:rPr>
        <w:t>nics employed by contractors and subcontractors shall be paid wages at rates not less than those prevailing on projects of character similar in the locality as determined by the Secretary of Labor in accordance with the Davis-Bacon Act</w:t>
      </w:r>
      <w:r w:rsidR="006C2F30">
        <w:rPr>
          <w:sz w:val="24"/>
          <w:szCs w:val="24"/>
        </w:rPr>
        <w:t xml:space="preserve"> OK20260067.</w:t>
      </w:r>
      <w:r w:rsidR="00362463">
        <w:rPr>
          <w:sz w:val="24"/>
          <w:szCs w:val="24"/>
        </w:rPr>
        <w:t xml:space="preserve"> </w:t>
      </w:r>
    </w:p>
    <w:p w14:paraId="24033502" w14:textId="77777777" w:rsidR="003C3760" w:rsidRDefault="003C3760" w:rsidP="003C3760">
      <w:pPr>
        <w:jc w:val="both"/>
        <w:rPr>
          <w:sz w:val="24"/>
          <w:szCs w:val="24"/>
        </w:rPr>
      </w:pPr>
    </w:p>
    <w:p w14:paraId="2512F8B8" w14:textId="77777777" w:rsidR="00231831" w:rsidRPr="00231831" w:rsidRDefault="00231831" w:rsidP="00231831">
      <w:pPr>
        <w:jc w:val="both"/>
        <w:rPr>
          <w:sz w:val="24"/>
          <w:szCs w:val="24"/>
        </w:rPr>
      </w:pPr>
      <w:r w:rsidRPr="00450618">
        <w:rPr>
          <w:b/>
          <w:sz w:val="24"/>
          <w:szCs w:val="24"/>
          <w:u w:val="single"/>
        </w:rPr>
        <w:t>Buy American – Recovery Act provisions</w:t>
      </w:r>
      <w:r w:rsidRPr="00450618">
        <w:rPr>
          <w:sz w:val="24"/>
          <w:szCs w:val="24"/>
        </w:rPr>
        <w:t xml:space="preserve">:  The buy American provisions direct that </w:t>
      </w:r>
      <w:proofErr w:type="gramStart"/>
      <w:r w:rsidRPr="00450618">
        <w:rPr>
          <w:sz w:val="24"/>
          <w:szCs w:val="24"/>
        </w:rPr>
        <w:t>all of</w:t>
      </w:r>
      <w:proofErr w:type="gramEnd"/>
      <w:r w:rsidRPr="00450618">
        <w:rPr>
          <w:sz w:val="24"/>
          <w:szCs w:val="24"/>
        </w:rPr>
        <w:t xml:space="preserve"> the iron, steel, and manufactured goods used in the project are produced or manufactured in the United States for a project for the construction, alteration, maintenance or repair of a public building or public work.   This Buy American provision is applicable only to iron, steel, and manufactured good brought to the construction site for incorporation into a public building or public work.  Products that do not fit the definition of manufactured goods are not covered.</w:t>
      </w:r>
    </w:p>
    <w:p w14:paraId="63DC6F7A" w14:textId="77777777" w:rsidR="00231831" w:rsidRPr="00231831" w:rsidRDefault="00231831" w:rsidP="00625628">
      <w:pPr>
        <w:widowControl w:val="0"/>
        <w:jc w:val="both"/>
        <w:rPr>
          <w:b/>
          <w:sz w:val="24"/>
          <w:szCs w:val="24"/>
          <w:u w:val="single"/>
        </w:rPr>
      </w:pPr>
    </w:p>
    <w:p w14:paraId="1AAD83D9" w14:textId="77777777" w:rsidR="003C3760" w:rsidRDefault="003C3760" w:rsidP="00317F37">
      <w:pPr>
        <w:widowControl w:val="0"/>
        <w:jc w:val="both"/>
        <w:rPr>
          <w:sz w:val="24"/>
          <w:szCs w:val="24"/>
        </w:rPr>
      </w:pPr>
      <w:r w:rsidRPr="003C3760">
        <w:rPr>
          <w:b/>
          <w:bCs/>
          <w:sz w:val="24"/>
          <w:szCs w:val="24"/>
          <w:u w:val="single"/>
        </w:rPr>
        <w:t>Laws and Regulations</w:t>
      </w:r>
      <w:r w:rsidR="00317F37">
        <w:rPr>
          <w:b/>
          <w:bCs/>
          <w:sz w:val="24"/>
          <w:szCs w:val="24"/>
          <w:u w:val="single"/>
        </w:rPr>
        <w:t>:</w:t>
      </w:r>
      <w:r w:rsidR="00317F37" w:rsidRPr="00317F37">
        <w:rPr>
          <w:b/>
          <w:bCs/>
          <w:sz w:val="24"/>
          <w:szCs w:val="24"/>
        </w:rPr>
        <w:t xml:space="preserve">  </w:t>
      </w:r>
      <w:r w:rsidRPr="003C3760">
        <w:rPr>
          <w:sz w:val="24"/>
          <w:szCs w:val="24"/>
        </w:rPr>
        <w:t>The bidder's attention is directed to the fact that all applicable State Laws, municipal ordinances, and the rules and regulations of all authorities having jurisdiction over construction of the project shall apply to the contract throughout, and they will be deemed to be included in the contract the same as though written out in full</w:t>
      </w:r>
      <w:r w:rsidR="00317F37">
        <w:rPr>
          <w:sz w:val="24"/>
          <w:szCs w:val="24"/>
        </w:rPr>
        <w:t>.</w:t>
      </w:r>
    </w:p>
    <w:p w14:paraId="15ED2047" w14:textId="77777777" w:rsidR="00450618" w:rsidRDefault="00450618" w:rsidP="00317F37">
      <w:pPr>
        <w:tabs>
          <w:tab w:val="left" w:pos="1800"/>
        </w:tabs>
        <w:jc w:val="both"/>
        <w:rPr>
          <w:b/>
          <w:sz w:val="24"/>
          <w:szCs w:val="24"/>
          <w:u w:val="single"/>
        </w:rPr>
      </w:pPr>
    </w:p>
    <w:p w14:paraId="0DA7DE39" w14:textId="0763E750" w:rsidR="00F10D85" w:rsidRDefault="00317F37" w:rsidP="00317F37">
      <w:pPr>
        <w:tabs>
          <w:tab w:val="left" w:pos="1800"/>
        </w:tabs>
        <w:jc w:val="both"/>
        <w:rPr>
          <w:sz w:val="24"/>
          <w:szCs w:val="24"/>
        </w:rPr>
      </w:pPr>
      <w:r w:rsidRPr="00317F37">
        <w:rPr>
          <w:b/>
          <w:sz w:val="24"/>
          <w:szCs w:val="24"/>
          <w:u w:val="single"/>
        </w:rPr>
        <w:t>Conflict of Interest and Restrictions</w:t>
      </w:r>
      <w:r w:rsidRPr="00317F37">
        <w:rPr>
          <w:b/>
          <w:sz w:val="24"/>
          <w:szCs w:val="24"/>
        </w:rPr>
        <w:t>:</w:t>
      </w:r>
      <w:r w:rsidRPr="00317F37">
        <w:rPr>
          <w:sz w:val="24"/>
          <w:szCs w:val="24"/>
        </w:rPr>
        <w:t xml:space="preserve">  If any contractor, contractor’s employee, subcontractor, or any individual working on the proposed contract may have a possible conflict of interest that may affect the objectivity, analysis, and/or performance of the contract, it shall be declared in writing and submitted to </w:t>
      </w:r>
      <w:r w:rsidRPr="00317F37">
        <w:rPr>
          <w:sz w:val="24"/>
          <w:szCs w:val="24"/>
          <w:u w:val="single"/>
        </w:rPr>
        <w:t>Cherokee</w:t>
      </w:r>
      <w:r w:rsidR="00747639">
        <w:rPr>
          <w:sz w:val="24"/>
          <w:szCs w:val="24"/>
          <w:u w:val="single"/>
        </w:rPr>
        <w:t xml:space="preserve"> Nation Purchasing</w:t>
      </w:r>
      <w:r w:rsidR="00747639" w:rsidRPr="00747639">
        <w:rPr>
          <w:sz w:val="24"/>
          <w:szCs w:val="24"/>
        </w:rPr>
        <w:t xml:space="preserve"> </w:t>
      </w:r>
      <w:r w:rsidRPr="00A6046A">
        <w:rPr>
          <w:sz w:val="24"/>
          <w:szCs w:val="24"/>
        </w:rPr>
        <w:t xml:space="preserve">(Attn:  </w:t>
      </w:r>
      <w:r w:rsidR="00A6046A" w:rsidRPr="00A6046A">
        <w:rPr>
          <w:sz w:val="24"/>
          <w:szCs w:val="24"/>
        </w:rPr>
        <w:t>Jeananna Hendricks</w:t>
      </w:r>
      <w:r w:rsidRPr="00A6046A">
        <w:rPr>
          <w:sz w:val="24"/>
          <w:szCs w:val="24"/>
        </w:rPr>
        <w:t>) no later than</w:t>
      </w:r>
      <w:r w:rsidR="00F10D85" w:rsidRPr="00A6046A">
        <w:rPr>
          <w:sz w:val="24"/>
          <w:szCs w:val="24"/>
        </w:rPr>
        <w:t xml:space="preserve"> on or before</w:t>
      </w:r>
      <w:r w:rsidRPr="00A6046A">
        <w:rPr>
          <w:sz w:val="24"/>
          <w:szCs w:val="24"/>
        </w:rPr>
        <w:t xml:space="preserve"> </w:t>
      </w:r>
      <w:r w:rsidR="00A6046A" w:rsidRPr="00A6046A">
        <w:rPr>
          <w:b/>
          <w:sz w:val="24"/>
          <w:szCs w:val="24"/>
        </w:rPr>
        <w:t xml:space="preserve">June 10, 2026 </w:t>
      </w:r>
      <w:r w:rsidRPr="00A6046A">
        <w:rPr>
          <w:b/>
          <w:sz w:val="24"/>
          <w:szCs w:val="24"/>
        </w:rPr>
        <w:t xml:space="preserve">by </w:t>
      </w:r>
      <w:r w:rsidRPr="00A6046A">
        <w:rPr>
          <w:b/>
          <w:sz w:val="24"/>
          <w:szCs w:val="24"/>
          <w:u w:val="single"/>
        </w:rPr>
        <w:t xml:space="preserve"> 5:00 p.m.</w:t>
      </w:r>
      <w:r w:rsidRPr="00A6046A">
        <w:rPr>
          <w:sz w:val="24"/>
          <w:szCs w:val="24"/>
        </w:rPr>
        <w:t xml:space="preserve">  The NATION</w:t>
      </w:r>
      <w:r w:rsidRPr="00317F37">
        <w:rPr>
          <w:sz w:val="24"/>
          <w:szCs w:val="24"/>
        </w:rPr>
        <w:t xml:space="preserve"> will determine in writing if the conflict is significant and material and if so, may eliminate the contractor from submitting a proposal.</w:t>
      </w:r>
    </w:p>
    <w:p w14:paraId="56D9587E" w14:textId="77777777" w:rsidR="00317F37" w:rsidRDefault="00317F37" w:rsidP="00317F37">
      <w:pPr>
        <w:tabs>
          <w:tab w:val="left" w:pos="1800"/>
        </w:tabs>
        <w:jc w:val="both"/>
        <w:rPr>
          <w:sz w:val="24"/>
          <w:szCs w:val="24"/>
        </w:rPr>
      </w:pPr>
      <w:r w:rsidRPr="00317F37">
        <w:rPr>
          <w:b/>
          <w:sz w:val="24"/>
          <w:szCs w:val="24"/>
          <w:u w:val="single"/>
        </w:rPr>
        <w:lastRenderedPageBreak/>
        <w:t>Verbal Instructions</w:t>
      </w:r>
      <w:proofErr w:type="gramStart"/>
      <w:r w:rsidRPr="00317F37">
        <w:rPr>
          <w:b/>
          <w:sz w:val="24"/>
          <w:szCs w:val="24"/>
        </w:rPr>
        <w:t xml:space="preserve">: </w:t>
      </w:r>
      <w:r w:rsidRPr="00317F37">
        <w:rPr>
          <w:sz w:val="24"/>
          <w:szCs w:val="24"/>
        </w:rPr>
        <w:t xml:space="preserve"> Interested</w:t>
      </w:r>
      <w:proofErr w:type="gramEnd"/>
      <w:r w:rsidRPr="00317F37">
        <w:rPr>
          <w:sz w:val="24"/>
          <w:szCs w:val="24"/>
        </w:rPr>
        <w:t xml:space="preserve"> parties shall not initiate or execute any negotiation, decision, or action arising from any verbal discussion with any Cherokee Nation employee.  Only written communications from the designated Contact Person at Cherokee Nation may be considered a duly authorized expression on behalf of the NATION regarding this RFP.  Additionally, only written communications from interested parties are recognized as duly authorized expressions on behalf of the vendor.  The same </w:t>
      </w:r>
      <w:proofErr w:type="gramStart"/>
      <w:r w:rsidRPr="00317F37">
        <w:rPr>
          <w:sz w:val="24"/>
          <w:szCs w:val="24"/>
        </w:rPr>
        <w:t>instructions shall</w:t>
      </w:r>
      <w:proofErr w:type="gramEnd"/>
      <w:r w:rsidRPr="00317F37">
        <w:rPr>
          <w:sz w:val="24"/>
          <w:szCs w:val="24"/>
        </w:rPr>
        <w:t xml:space="preserve"> apply to any subsequent award and agreement communications.</w:t>
      </w:r>
    </w:p>
    <w:p w14:paraId="252CCD51" w14:textId="77777777" w:rsidR="00A30382" w:rsidRPr="00317F37" w:rsidRDefault="00A30382" w:rsidP="00317F37">
      <w:pPr>
        <w:tabs>
          <w:tab w:val="left" w:pos="1800"/>
        </w:tabs>
        <w:jc w:val="both"/>
        <w:rPr>
          <w:b/>
          <w:sz w:val="24"/>
          <w:szCs w:val="24"/>
          <w:u w:val="single"/>
        </w:rPr>
      </w:pPr>
    </w:p>
    <w:p w14:paraId="7C24E785" w14:textId="77777777" w:rsidR="00625628" w:rsidRDefault="00625628" w:rsidP="00625628">
      <w:pPr>
        <w:widowControl w:val="0"/>
        <w:jc w:val="both"/>
        <w:rPr>
          <w:sz w:val="24"/>
          <w:szCs w:val="24"/>
        </w:rPr>
      </w:pPr>
      <w:r>
        <w:rPr>
          <w:b/>
          <w:sz w:val="24"/>
          <w:szCs w:val="24"/>
          <w:u w:val="single"/>
        </w:rPr>
        <w:t>Qualifications of Bidder</w:t>
      </w:r>
      <w:proofErr w:type="gramStart"/>
      <w:r>
        <w:rPr>
          <w:b/>
          <w:sz w:val="24"/>
          <w:szCs w:val="24"/>
          <w:u w:val="single"/>
        </w:rPr>
        <w:t>:</w:t>
      </w:r>
      <w:r>
        <w:rPr>
          <w:sz w:val="24"/>
          <w:szCs w:val="24"/>
        </w:rPr>
        <w:t xml:space="preserve">  </w:t>
      </w:r>
      <w:r w:rsidRPr="00625628">
        <w:rPr>
          <w:sz w:val="24"/>
          <w:szCs w:val="24"/>
        </w:rPr>
        <w:t>The</w:t>
      </w:r>
      <w:proofErr w:type="gramEnd"/>
      <w:r w:rsidRPr="00625628">
        <w:rPr>
          <w:sz w:val="24"/>
          <w:szCs w:val="24"/>
        </w:rPr>
        <w:t xml:space="preserve"> NATION may make such investigations as deemed necessary to determine the ability of the bidder to perform the work, and the bidder shall furnish to the NATION all such information and data for this purpose as the NATION may request.  The NATION reserves the right to reject any bid if the evidence submitted by, or investigation of, such bidder fails to satisfy the NATION such bidder is properly qualified to carry out the obligations of the contract and to complete the work contemplated therein.  Conditional bids will not be accepted.</w:t>
      </w:r>
    </w:p>
    <w:p w14:paraId="2ED2D5C6" w14:textId="77777777" w:rsidR="0044605C" w:rsidRDefault="0044605C" w:rsidP="00625628">
      <w:pPr>
        <w:widowControl w:val="0"/>
        <w:jc w:val="both"/>
        <w:rPr>
          <w:b/>
          <w:bCs/>
          <w:sz w:val="24"/>
          <w:szCs w:val="24"/>
          <w:u w:val="single"/>
        </w:rPr>
      </w:pPr>
    </w:p>
    <w:p w14:paraId="695FDB87" w14:textId="77777777" w:rsidR="009A5FC0" w:rsidRPr="009A5FC0" w:rsidRDefault="00625628" w:rsidP="009A5FC0">
      <w:pPr>
        <w:jc w:val="both"/>
        <w:rPr>
          <w:sz w:val="24"/>
          <w:szCs w:val="24"/>
        </w:rPr>
      </w:pPr>
      <w:r w:rsidRPr="00625628">
        <w:rPr>
          <w:b/>
          <w:bCs/>
          <w:sz w:val="24"/>
          <w:szCs w:val="24"/>
          <w:u w:val="single"/>
        </w:rPr>
        <w:t>Subcontracts</w:t>
      </w:r>
      <w:proofErr w:type="gramStart"/>
      <w:r>
        <w:rPr>
          <w:b/>
          <w:bCs/>
          <w:sz w:val="24"/>
          <w:szCs w:val="24"/>
          <w:u w:val="single"/>
        </w:rPr>
        <w:t>:</w:t>
      </w:r>
      <w:r>
        <w:rPr>
          <w:bCs/>
          <w:sz w:val="24"/>
          <w:szCs w:val="24"/>
        </w:rPr>
        <w:t xml:space="preserve">  </w:t>
      </w:r>
      <w:r w:rsidRPr="00327161">
        <w:rPr>
          <w:sz w:val="24"/>
          <w:szCs w:val="24"/>
        </w:rPr>
        <w:t>The</w:t>
      </w:r>
      <w:proofErr w:type="gramEnd"/>
      <w:r w:rsidRPr="00327161">
        <w:rPr>
          <w:sz w:val="24"/>
          <w:szCs w:val="24"/>
        </w:rPr>
        <w:t xml:space="preserve"> successful bidder is specifically advised that any person, firm, or other party to whom it is </w:t>
      </w:r>
      <w:proofErr w:type="gramStart"/>
      <w:r w:rsidRPr="00327161">
        <w:rPr>
          <w:sz w:val="24"/>
          <w:szCs w:val="24"/>
        </w:rPr>
        <w:t>proposed to award</w:t>
      </w:r>
      <w:proofErr w:type="gramEnd"/>
      <w:r w:rsidRPr="00327161">
        <w:rPr>
          <w:sz w:val="24"/>
          <w:szCs w:val="24"/>
        </w:rPr>
        <w:t xml:space="preserve"> a subcontract under this contract must also be acceptable to NATION.  Any proposed subcontracts must be approved by the NATION, and the TERO office must be consulted prior to subcontractor being on site to ensure all appropriate forms, paperwork, and approvals are in place.  Successful bidder will be required to complete the Request for Acceptance of Subcontractor at time of contract signing</w:t>
      </w:r>
      <w:r w:rsidR="00327161">
        <w:rPr>
          <w:sz w:val="24"/>
          <w:szCs w:val="24"/>
        </w:rPr>
        <w:t xml:space="preserve"> if subcontractor to be utilized.  </w:t>
      </w:r>
      <w:r w:rsidR="009A5FC0" w:rsidRPr="009A5FC0">
        <w:rPr>
          <w:sz w:val="24"/>
          <w:szCs w:val="24"/>
        </w:rPr>
        <w:t>All sums due to any suppliers or subcontractors must be paid or will be paid within ten (10) days of receipt of any money received from the Cherokee Nation under any executed Agreement.</w:t>
      </w:r>
    </w:p>
    <w:p w14:paraId="1D75B8A4" w14:textId="77777777" w:rsidR="00625628" w:rsidRPr="00327161" w:rsidRDefault="00625628" w:rsidP="00625628">
      <w:pPr>
        <w:widowControl w:val="0"/>
        <w:jc w:val="both"/>
        <w:rPr>
          <w:sz w:val="24"/>
          <w:szCs w:val="24"/>
        </w:rPr>
      </w:pPr>
    </w:p>
    <w:p w14:paraId="483922F3" w14:textId="6E0B4225" w:rsidR="008E3AC7" w:rsidRPr="008A618A" w:rsidRDefault="008E3AC7" w:rsidP="008E3AC7">
      <w:pPr>
        <w:pStyle w:val="BodyTextIndent2"/>
        <w:widowControl w:val="0"/>
        <w:spacing w:after="0" w:line="240" w:lineRule="auto"/>
        <w:ind w:left="0"/>
        <w:jc w:val="both"/>
      </w:pPr>
      <w:r w:rsidRPr="008A618A">
        <w:rPr>
          <w:b/>
          <w:u w:val="single"/>
        </w:rPr>
        <w:t>Method of Award – Lowest Bid That Contains Lowest Most Responsive/Reasonable Offer From Qualified Bidder:</w:t>
      </w:r>
      <w:r w:rsidRPr="008A618A">
        <w:t xml:space="preserve">  After consideration of price and other factors, the </w:t>
      </w:r>
      <w:r w:rsidR="009916F7">
        <w:t>project</w:t>
      </w:r>
      <w:r w:rsidRPr="008A618A">
        <w:t xml:space="preserve"> will be awarded to the bidder whose bid is determined to be the lowest most responsive/reasonable offer </w:t>
      </w:r>
      <w:r w:rsidR="009916F7">
        <w:t xml:space="preserve">taking Indian Preference into consideration </w:t>
      </w:r>
      <w:r w:rsidRPr="008A618A">
        <w:t>and in the best interest of the N</w:t>
      </w:r>
      <w:r w:rsidR="005643BF" w:rsidRPr="008A618A">
        <w:t xml:space="preserve">ation </w:t>
      </w:r>
      <w:r w:rsidRPr="008A618A">
        <w:t>to accept.  Award shall be made under unrestricted solicitations to the lowest, most responsive/reasonable bid from a qualified economic enterprise or organization within the maximum total budget price established for the specific project or activity being solicited</w:t>
      </w:r>
      <w:r w:rsidR="00681810">
        <w:t xml:space="preserve"> in accordance with Cherokee Nation Policy &amp; Procedures</w:t>
      </w:r>
      <w:r w:rsidRPr="008A618A">
        <w:t xml:space="preserve">.  </w:t>
      </w:r>
      <w:r w:rsidR="00284AC5">
        <w:t>Indian/</w:t>
      </w:r>
      <w:r w:rsidRPr="008A618A">
        <w:t>TERO Preference will be given only to bidders who provide proof of current TERO certification from the Cherokee Nation Tribal</w:t>
      </w:r>
      <w:r w:rsidRPr="008A618A">
        <w:rPr>
          <w:b/>
        </w:rPr>
        <w:t xml:space="preserve"> </w:t>
      </w:r>
      <w:r w:rsidRPr="008A618A">
        <w:t>Employments Office (TERO)</w:t>
      </w:r>
      <w:r w:rsidR="00284AC5">
        <w:t xml:space="preserve"> in accordance with current Cherokee Nation Policy</w:t>
      </w:r>
      <w:r w:rsidRPr="008A618A">
        <w:t xml:space="preserve">.  Proof of TERO certification must accompany and be included in sealed bid submittal.  </w:t>
      </w:r>
    </w:p>
    <w:p w14:paraId="52FEA708" w14:textId="77777777" w:rsidR="00FA133D" w:rsidRPr="008A618A" w:rsidRDefault="00FA133D" w:rsidP="00FA133D">
      <w:pPr>
        <w:widowControl w:val="0"/>
        <w:ind w:left="720"/>
        <w:jc w:val="both"/>
        <w:rPr>
          <w:sz w:val="24"/>
          <w:szCs w:val="24"/>
        </w:rPr>
      </w:pPr>
    </w:p>
    <w:p w14:paraId="0E5AC72F" w14:textId="77777777" w:rsidR="00695651" w:rsidRPr="008A618A" w:rsidRDefault="008B340D" w:rsidP="00695651">
      <w:pPr>
        <w:jc w:val="both"/>
        <w:rPr>
          <w:sz w:val="24"/>
          <w:szCs w:val="24"/>
        </w:rPr>
      </w:pPr>
      <w:r w:rsidRPr="008A618A">
        <w:rPr>
          <w:b/>
          <w:bCs/>
          <w:sz w:val="24"/>
          <w:szCs w:val="24"/>
          <w:u w:val="single"/>
        </w:rPr>
        <w:t>Deba</w:t>
      </w:r>
      <w:r w:rsidR="00695651" w:rsidRPr="008A618A">
        <w:rPr>
          <w:b/>
          <w:bCs/>
          <w:sz w:val="24"/>
          <w:szCs w:val="24"/>
          <w:u w:val="single"/>
        </w:rPr>
        <w:t>rment, Suspension, Proposed Debarment, and Other Responsibility Matters</w:t>
      </w:r>
      <w:r w:rsidR="00697C0F" w:rsidRPr="008A618A">
        <w:rPr>
          <w:b/>
          <w:bCs/>
          <w:sz w:val="24"/>
          <w:szCs w:val="24"/>
          <w:u w:val="single"/>
        </w:rPr>
        <w:t>:</w:t>
      </w:r>
      <w:r w:rsidR="00697C0F" w:rsidRPr="008A618A">
        <w:rPr>
          <w:b/>
          <w:bCs/>
          <w:sz w:val="24"/>
          <w:szCs w:val="24"/>
        </w:rPr>
        <w:t xml:space="preserve">  </w:t>
      </w:r>
      <w:r w:rsidR="00695651" w:rsidRPr="008A618A">
        <w:rPr>
          <w:sz w:val="24"/>
          <w:szCs w:val="24"/>
        </w:rPr>
        <w:t xml:space="preserve">The responding party certifies to the best of its knowledge and belief that the person, the firm, or any of its principals are not presently debarred, suspended, proposed for debarment, or declared ineligible for the award of contracts by any Federal agency or Indian tribe.  The bidder will also certify they have not, within a three-year period preceding this Request for Proposal, been convicted of or had a civil judgment rendered against them for:  commission of fraud or a criminal offense in connection with obtaining, </w:t>
      </w:r>
      <w:r w:rsidR="00695651" w:rsidRPr="008A618A">
        <w:rPr>
          <w:sz w:val="24"/>
          <w:szCs w:val="24"/>
        </w:rPr>
        <w:lastRenderedPageBreak/>
        <w:t>attempting to obtain, or performing a public (Federal, State, Local or Tribal) contract or subcontract; violation of Federal or State antitrust statutes relating to the submission of offers; or commissions of embezzlement, theft, forgery, bribery, falsifications or destruction of records, making false statements, and are not presently indicted for, or otherwise criminally or civilly charged by a governmental entity with, commission of any of the offenses enumerated in this provision.  The responding party certifies they have not, within a three-year period preceding this Request for Proposal, had one or more contracts terminated for default by a Federal, State, Local or Tribal agency.</w:t>
      </w:r>
      <w:r w:rsidR="00B83CDA" w:rsidRPr="008A618A">
        <w:rPr>
          <w:sz w:val="24"/>
          <w:szCs w:val="24"/>
        </w:rPr>
        <w:t xml:space="preserve">  </w:t>
      </w:r>
      <w:r w:rsidR="00695651" w:rsidRPr="008A618A">
        <w:rPr>
          <w:sz w:val="24"/>
          <w:szCs w:val="24"/>
        </w:rPr>
        <w:t>The responding party shall provide immediate written notice to the Cherokee Nation if, at any time prior to contract award, the person learns its certification was erroneous when submitted or has become erroneous by reason of changed circumstances.</w:t>
      </w:r>
    </w:p>
    <w:p w14:paraId="4B98116B" w14:textId="77777777" w:rsidR="00317F37" w:rsidRDefault="00317F37" w:rsidP="00695651">
      <w:pPr>
        <w:jc w:val="both"/>
        <w:rPr>
          <w:b/>
          <w:sz w:val="24"/>
          <w:szCs w:val="24"/>
          <w:u w:val="single"/>
        </w:rPr>
      </w:pPr>
    </w:p>
    <w:p w14:paraId="23E10A51" w14:textId="77777777" w:rsidR="00695651" w:rsidRPr="008A618A" w:rsidRDefault="00B83CDA" w:rsidP="00695651">
      <w:pPr>
        <w:jc w:val="both"/>
        <w:rPr>
          <w:sz w:val="24"/>
          <w:szCs w:val="24"/>
        </w:rPr>
      </w:pPr>
      <w:r w:rsidRPr="008A618A">
        <w:rPr>
          <w:b/>
          <w:sz w:val="24"/>
          <w:szCs w:val="24"/>
          <w:u w:val="single"/>
        </w:rPr>
        <w:t>General Information</w:t>
      </w:r>
      <w:proofErr w:type="gramStart"/>
      <w:r w:rsidRPr="008A618A">
        <w:rPr>
          <w:b/>
          <w:sz w:val="24"/>
          <w:szCs w:val="24"/>
          <w:u w:val="single"/>
        </w:rPr>
        <w:t>:</w:t>
      </w:r>
      <w:r w:rsidRPr="008A618A">
        <w:rPr>
          <w:sz w:val="24"/>
          <w:szCs w:val="24"/>
        </w:rPr>
        <w:t xml:space="preserve">  </w:t>
      </w:r>
      <w:r w:rsidR="00695651" w:rsidRPr="008A618A">
        <w:rPr>
          <w:sz w:val="24"/>
          <w:szCs w:val="24"/>
        </w:rPr>
        <w:t>Cherokee</w:t>
      </w:r>
      <w:proofErr w:type="gramEnd"/>
      <w:r w:rsidR="00695651" w:rsidRPr="008A618A">
        <w:rPr>
          <w:sz w:val="24"/>
          <w:szCs w:val="24"/>
        </w:rPr>
        <w:t xml:space="preserve"> Nation reserves the right to waive any informalities or to rej</w:t>
      </w:r>
      <w:r w:rsidR="009A5FC0">
        <w:rPr>
          <w:sz w:val="24"/>
          <w:szCs w:val="24"/>
        </w:rPr>
        <w:t xml:space="preserve">ect </w:t>
      </w:r>
      <w:proofErr w:type="gramStart"/>
      <w:r w:rsidR="009A5FC0">
        <w:rPr>
          <w:sz w:val="24"/>
          <w:szCs w:val="24"/>
        </w:rPr>
        <w:t>any and all</w:t>
      </w:r>
      <w:proofErr w:type="gramEnd"/>
      <w:r w:rsidR="009A5FC0">
        <w:rPr>
          <w:sz w:val="24"/>
          <w:szCs w:val="24"/>
        </w:rPr>
        <w:t xml:space="preserve"> bids.  Award </w:t>
      </w:r>
      <w:r w:rsidR="00695651" w:rsidRPr="008A618A">
        <w:rPr>
          <w:sz w:val="24"/>
          <w:szCs w:val="24"/>
        </w:rPr>
        <w:t xml:space="preserve">will be </w:t>
      </w:r>
      <w:proofErr w:type="gramStart"/>
      <w:r w:rsidR="00695651" w:rsidRPr="008A618A">
        <w:rPr>
          <w:sz w:val="24"/>
          <w:szCs w:val="24"/>
        </w:rPr>
        <w:t>to</w:t>
      </w:r>
      <w:proofErr w:type="gramEnd"/>
      <w:r w:rsidR="00695651" w:rsidRPr="008A618A">
        <w:rPr>
          <w:sz w:val="24"/>
          <w:szCs w:val="24"/>
        </w:rPr>
        <w:t xml:space="preserve"> the </w:t>
      </w:r>
      <w:proofErr w:type="gramStart"/>
      <w:r w:rsidR="00A5434C" w:rsidRPr="008A618A">
        <w:rPr>
          <w:sz w:val="24"/>
          <w:szCs w:val="24"/>
        </w:rPr>
        <w:t>lowest</w:t>
      </w:r>
      <w:proofErr w:type="gramEnd"/>
      <w:r w:rsidR="00A5434C" w:rsidRPr="008A618A">
        <w:rPr>
          <w:sz w:val="24"/>
          <w:szCs w:val="24"/>
        </w:rPr>
        <w:t xml:space="preserve"> </w:t>
      </w:r>
      <w:r w:rsidR="00695651" w:rsidRPr="008A618A">
        <w:rPr>
          <w:sz w:val="24"/>
          <w:szCs w:val="24"/>
        </w:rPr>
        <w:t>most responsible responsive bidder and will be subject to availability of funds.  Indian preference will be given to Contractors certified as an Indian-Owned firm by the Cherokee Nation Tribal Employment Rights Office (T.E.R.O.).  Proof of certification must accompany all bids.  No bidder may</w:t>
      </w:r>
      <w:r w:rsidR="007730C8" w:rsidRPr="008A618A">
        <w:rPr>
          <w:sz w:val="24"/>
          <w:szCs w:val="24"/>
        </w:rPr>
        <w:t xml:space="preserve"> withdraw their bid within </w:t>
      </w:r>
      <w:r w:rsidR="00702573" w:rsidRPr="008A618A">
        <w:rPr>
          <w:sz w:val="24"/>
          <w:szCs w:val="24"/>
        </w:rPr>
        <w:t xml:space="preserve">thirty </w:t>
      </w:r>
      <w:r w:rsidR="007730C8" w:rsidRPr="008A618A">
        <w:rPr>
          <w:sz w:val="24"/>
          <w:szCs w:val="24"/>
        </w:rPr>
        <w:t>(</w:t>
      </w:r>
      <w:r w:rsidR="00702573" w:rsidRPr="008A618A">
        <w:rPr>
          <w:sz w:val="24"/>
          <w:szCs w:val="24"/>
        </w:rPr>
        <w:t>30</w:t>
      </w:r>
      <w:r w:rsidR="00695651" w:rsidRPr="008A618A">
        <w:rPr>
          <w:sz w:val="24"/>
          <w:szCs w:val="24"/>
        </w:rPr>
        <w:t>) days after bid opening date.</w:t>
      </w:r>
      <w:r w:rsidR="00702573" w:rsidRPr="008A618A">
        <w:rPr>
          <w:sz w:val="24"/>
          <w:szCs w:val="24"/>
        </w:rPr>
        <w:t xml:space="preserve">  </w:t>
      </w:r>
    </w:p>
    <w:p w14:paraId="0B55941B" w14:textId="77777777" w:rsidR="008D21A3" w:rsidRPr="008A618A" w:rsidRDefault="008D21A3" w:rsidP="00FA133D">
      <w:pPr>
        <w:jc w:val="both"/>
        <w:rPr>
          <w:sz w:val="24"/>
          <w:szCs w:val="24"/>
        </w:rPr>
      </w:pPr>
    </w:p>
    <w:p w14:paraId="6D1F78A4" w14:textId="77777777" w:rsidR="00FA133D" w:rsidRPr="008A618A" w:rsidRDefault="00FA133D" w:rsidP="00FA133D">
      <w:pPr>
        <w:jc w:val="both"/>
        <w:rPr>
          <w:sz w:val="24"/>
          <w:szCs w:val="24"/>
        </w:rPr>
      </w:pPr>
      <w:r w:rsidRPr="008A618A">
        <w:rPr>
          <w:sz w:val="24"/>
          <w:szCs w:val="24"/>
        </w:rPr>
        <w:t>A prospective contractor seeking to receive Indian Preference under this contract must be certified as an Indian-owned firm by the Cherokee Nation Tribal Employment Rights Office (TERO) and submit proof of that certification with their bid.</w:t>
      </w:r>
    </w:p>
    <w:p w14:paraId="6B642B8E" w14:textId="77777777" w:rsidR="00681810" w:rsidRDefault="00681810" w:rsidP="00FA133D">
      <w:pPr>
        <w:jc w:val="both"/>
        <w:rPr>
          <w:sz w:val="24"/>
          <w:szCs w:val="24"/>
        </w:rPr>
      </w:pPr>
    </w:p>
    <w:p w14:paraId="7CE7C9B6" w14:textId="77777777" w:rsidR="00EB22D4" w:rsidRPr="00EB22D4" w:rsidRDefault="00681810" w:rsidP="00EB22D4">
      <w:pPr>
        <w:jc w:val="both"/>
        <w:rPr>
          <w:sz w:val="24"/>
          <w:szCs w:val="24"/>
        </w:rPr>
      </w:pPr>
      <w:r w:rsidRPr="00681810">
        <w:rPr>
          <w:b/>
          <w:bCs/>
          <w:sz w:val="24"/>
          <w:szCs w:val="24"/>
          <w:u w:val="single"/>
        </w:rPr>
        <w:t xml:space="preserve">Drug Free Workplace </w:t>
      </w:r>
      <w:r w:rsidRPr="00681810">
        <w:rPr>
          <w:b/>
          <w:color w:val="000000"/>
          <w:sz w:val="24"/>
          <w:szCs w:val="24"/>
          <w:u w:val="single"/>
        </w:rPr>
        <w:t>and Tobacco Free Workplace</w:t>
      </w:r>
      <w:r>
        <w:rPr>
          <w:b/>
          <w:color w:val="000000"/>
          <w:sz w:val="24"/>
          <w:szCs w:val="24"/>
          <w:u w:val="single"/>
        </w:rPr>
        <w:t>:</w:t>
      </w:r>
      <w:r w:rsidR="00EB22D4">
        <w:rPr>
          <w:b/>
          <w:color w:val="000000"/>
          <w:sz w:val="24"/>
          <w:szCs w:val="24"/>
        </w:rPr>
        <w:t xml:space="preserve">  </w:t>
      </w:r>
      <w:r w:rsidR="00EB22D4" w:rsidRPr="00EB22D4">
        <w:rPr>
          <w:sz w:val="24"/>
          <w:szCs w:val="24"/>
        </w:rPr>
        <w:t>Any Contractor performing work for the Cherokee Nation agrees to publish a statement notifying all employees, subcontractors, and other workers that the unlawful manufacture, distribution, dispensing, possession or use of a controlled substance is prohibited in the Contractor’s workplace and specifying the actions that will be taken against violators of such prohibition.  The NATION will consider lack of enforcement or lax enforcement of the statement by Contractor a default of the contract. The Contractor further agrees to provide all persons engaged in performance of the contract with a copy of the statement.  A copy of bidder’s Drug Free Workplace statement shall be included with the proposal or else the successful bidder will be deemed to accept and agree to use the statement provided by NATION.  The Contractor understands and recognizes that all Cherokee Nation buildings, whether leased or owned, and the grounds surrounding those facilities are considered by the Nation to be a tobacco free workplace.  The Contractor will ensure all employees, subcontractors, and other workers will abide by this policy.</w:t>
      </w:r>
    </w:p>
    <w:p w14:paraId="6332574E" w14:textId="77777777" w:rsidR="00681810" w:rsidRPr="008A618A" w:rsidRDefault="00681810" w:rsidP="00EB22D4">
      <w:pPr>
        <w:widowControl w:val="0"/>
        <w:jc w:val="both"/>
        <w:rPr>
          <w:sz w:val="24"/>
          <w:szCs w:val="24"/>
        </w:rPr>
      </w:pPr>
    </w:p>
    <w:p w14:paraId="1D4C45D9" w14:textId="77777777" w:rsidR="00142833" w:rsidRPr="008A618A" w:rsidRDefault="00142833" w:rsidP="00DB3EBA">
      <w:pPr>
        <w:rPr>
          <w:sz w:val="24"/>
          <w:szCs w:val="24"/>
        </w:rPr>
      </w:pPr>
      <w:r w:rsidRPr="008A618A">
        <w:rPr>
          <w:b/>
          <w:bCs/>
          <w:sz w:val="24"/>
          <w:szCs w:val="24"/>
          <w:u w:val="single"/>
        </w:rPr>
        <w:t>Contractor’s Insurance Requirements</w:t>
      </w:r>
      <w:proofErr w:type="gramStart"/>
      <w:r w:rsidRPr="008A618A">
        <w:rPr>
          <w:b/>
          <w:bCs/>
          <w:sz w:val="24"/>
          <w:szCs w:val="24"/>
          <w:u w:val="single"/>
        </w:rPr>
        <w:t>:</w:t>
      </w:r>
      <w:r w:rsidRPr="008A618A">
        <w:rPr>
          <w:b/>
          <w:bCs/>
          <w:sz w:val="24"/>
          <w:szCs w:val="24"/>
        </w:rPr>
        <w:t xml:space="preserve">  </w:t>
      </w:r>
      <w:r w:rsidRPr="008A618A">
        <w:rPr>
          <w:sz w:val="24"/>
          <w:szCs w:val="24"/>
        </w:rPr>
        <w:t>Before</w:t>
      </w:r>
      <w:proofErr w:type="gramEnd"/>
      <w:r w:rsidRPr="008A618A">
        <w:rPr>
          <w:sz w:val="24"/>
          <w:szCs w:val="24"/>
        </w:rPr>
        <w:t xml:space="preserve"> performing contractual services on </w:t>
      </w:r>
      <w:proofErr w:type="gramStart"/>
      <w:r w:rsidRPr="008A618A">
        <w:rPr>
          <w:sz w:val="24"/>
          <w:szCs w:val="24"/>
        </w:rPr>
        <w:t>the behalf</w:t>
      </w:r>
      <w:proofErr w:type="gramEnd"/>
      <w:r w:rsidRPr="008A618A">
        <w:rPr>
          <w:sz w:val="24"/>
          <w:szCs w:val="24"/>
        </w:rPr>
        <w:t xml:space="preserve"> of or for the Cherokee Nation, compliance with the following insurance requirements must be verified:</w:t>
      </w:r>
    </w:p>
    <w:p w14:paraId="122048A3" w14:textId="77777777" w:rsidR="00625628" w:rsidRDefault="00625628" w:rsidP="00625628">
      <w:pPr>
        <w:jc w:val="both"/>
      </w:pPr>
    </w:p>
    <w:p w14:paraId="7B8F4E88" w14:textId="77777777" w:rsidR="00625628" w:rsidRPr="00625628" w:rsidRDefault="00625628" w:rsidP="00625628">
      <w:pPr>
        <w:jc w:val="both"/>
        <w:rPr>
          <w:sz w:val="24"/>
          <w:szCs w:val="24"/>
        </w:rPr>
      </w:pPr>
      <w:r w:rsidRPr="00625628">
        <w:rPr>
          <w:sz w:val="24"/>
          <w:szCs w:val="24"/>
        </w:rPr>
        <w:t xml:space="preserve">** Provide an original Certificate of insurance naming the Cherokee Nation as a certificate holder and </w:t>
      </w:r>
      <w:proofErr w:type="gramStart"/>
      <w:r w:rsidRPr="00625628">
        <w:rPr>
          <w:sz w:val="24"/>
          <w:szCs w:val="24"/>
        </w:rPr>
        <w:t>additional</w:t>
      </w:r>
      <w:proofErr w:type="gramEnd"/>
      <w:r w:rsidRPr="00625628">
        <w:rPr>
          <w:sz w:val="24"/>
          <w:szCs w:val="24"/>
        </w:rPr>
        <w:t xml:space="preserve"> insured with respect to general liability, automobile liability, and builders risk policies, as their interest may appear with respect to the operations defined in this bid packet.  The certificate shall reflect that coverage has been placed with an AM Best </w:t>
      </w:r>
      <w:r w:rsidRPr="00625628">
        <w:rPr>
          <w:sz w:val="24"/>
          <w:szCs w:val="24"/>
        </w:rPr>
        <w:lastRenderedPageBreak/>
        <w:t xml:space="preserve">Rated Carrier of at least </w:t>
      </w:r>
      <w:proofErr w:type="gramStart"/>
      <w:r w:rsidRPr="00625628">
        <w:rPr>
          <w:sz w:val="24"/>
          <w:szCs w:val="24"/>
        </w:rPr>
        <w:t>A</w:t>
      </w:r>
      <w:proofErr w:type="gramEnd"/>
      <w:r w:rsidRPr="00625628">
        <w:rPr>
          <w:sz w:val="24"/>
          <w:szCs w:val="24"/>
        </w:rPr>
        <w:t xml:space="preserve"> IX and will contain the following information for each required coverage:    </w:t>
      </w:r>
    </w:p>
    <w:p w14:paraId="43C4B5E3" w14:textId="77777777" w:rsidR="00625628" w:rsidRPr="00625628" w:rsidRDefault="00625628" w:rsidP="00625628">
      <w:pPr>
        <w:widowControl w:val="0"/>
        <w:numPr>
          <w:ilvl w:val="0"/>
          <w:numId w:val="4"/>
        </w:numPr>
        <w:jc w:val="both"/>
        <w:rPr>
          <w:sz w:val="24"/>
          <w:szCs w:val="24"/>
        </w:rPr>
      </w:pPr>
      <w:r w:rsidRPr="00625628">
        <w:rPr>
          <w:sz w:val="24"/>
          <w:szCs w:val="24"/>
        </w:rPr>
        <w:t>Type of insurance</w:t>
      </w:r>
    </w:p>
    <w:p w14:paraId="6C829051" w14:textId="77777777" w:rsidR="00625628" w:rsidRPr="00625628" w:rsidRDefault="00625628" w:rsidP="00625628">
      <w:pPr>
        <w:widowControl w:val="0"/>
        <w:numPr>
          <w:ilvl w:val="0"/>
          <w:numId w:val="4"/>
        </w:numPr>
        <w:jc w:val="both"/>
        <w:rPr>
          <w:sz w:val="24"/>
          <w:szCs w:val="24"/>
        </w:rPr>
      </w:pPr>
      <w:r w:rsidRPr="00625628">
        <w:rPr>
          <w:sz w:val="24"/>
          <w:szCs w:val="24"/>
        </w:rPr>
        <w:t>Policy number</w:t>
      </w:r>
    </w:p>
    <w:p w14:paraId="67E75EDF" w14:textId="77777777" w:rsidR="00625628" w:rsidRPr="00625628" w:rsidRDefault="00625628" w:rsidP="00625628">
      <w:pPr>
        <w:widowControl w:val="0"/>
        <w:numPr>
          <w:ilvl w:val="0"/>
          <w:numId w:val="4"/>
        </w:numPr>
        <w:jc w:val="both"/>
        <w:rPr>
          <w:sz w:val="24"/>
          <w:szCs w:val="24"/>
        </w:rPr>
      </w:pPr>
      <w:r w:rsidRPr="00625628">
        <w:rPr>
          <w:sz w:val="24"/>
          <w:szCs w:val="24"/>
        </w:rPr>
        <w:t xml:space="preserve">Effective </w:t>
      </w:r>
      <w:proofErr w:type="gramStart"/>
      <w:r w:rsidRPr="00625628">
        <w:rPr>
          <w:sz w:val="24"/>
          <w:szCs w:val="24"/>
        </w:rPr>
        <w:t>date</w:t>
      </w:r>
      <w:proofErr w:type="gramEnd"/>
    </w:p>
    <w:p w14:paraId="322F7D22" w14:textId="77777777" w:rsidR="00625628" w:rsidRPr="00625628" w:rsidRDefault="00625628" w:rsidP="00625628">
      <w:pPr>
        <w:widowControl w:val="0"/>
        <w:numPr>
          <w:ilvl w:val="0"/>
          <w:numId w:val="4"/>
        </w:numPr>
        <w:jc w:val="both"/>
        <w:rPr>
          <w:sz w:val="24"/>
          <w:szCs w:val="24"/>
        </w:rPr>
      </w:pPr>
      <w:r w:rsidRPr="00625628">
        <w:rPr>
          <w:sz w:val="24"/>
          <w:szCs w:val="24"/>
        </w:rPr>
        <w:t>Expiration date</w:t>
      </w:r>
    </w:p>
    <w:p w14:paraId="62E05F4F" w14:textId="77777777" w:rsidR="00625628" w:rsidRPr="00625628" w:rsidRDefault="00625628" w:rsidP="00625628">
      <w:pPr>
        <w:widowControl w:val="0"/>
        <w:numPr>
          <w:ilvl w:val="0"/>
          <w:numId w:val="4"/>
        </w:numPr>
        <w:jc w:val="both"/>
        <w:rPr>
          <w:sz w:val="24"/>
          <w:szCs w:val="24"/>
        </w:rPr>
      </w:pPr>
      <w:r w:rsidRPr="00625628">
        <w:rPr>
          <w:sz w:val="24"/>
          <w:szCs w:val="24"/>
        </w:rPr>
        <w:t>Limits of Liability (this amount is usually stated in thousands)</w:t>
      </w:r>
    </w:p>
    <w:p w14:paraId="54B5515C" w14:textId="77777777" w:rsidR="00625628" w:rsidRPr="00625628" w:rsidRDefault="00625628" w:rsidP="00625628">
      <w:pPr>
        <w:widowControl w:val="0"/>
        <w:numPr>
          <w:ilvl w:val="0"/>
          <w:numId w:val="3"/>
        </w:numPr>
        <w:jc w:val="both"/>
        <w:rPr>
          <w:sz w:val="24"/>
          <w:szCs w:val="24"/>
        </w:rPr>
      </w:pPr>
      <w:proofErr w:type="gramStart"/>
      <w:r w:rsidRPr="00625628">
        <w:rPr>
          <w:sz w:val="24"/>
          <w:szCs w:val="24"/>
        </w:rPr>
        <w:t>Thirty day</w:t>
      </w:r>
      <w:proofErr w:type="gramEnd"/>
      <w:r w:rsidRPr="00625628">
        <w:rPr>
          <w:sz w:val="24"/>
          <w:szCs w:val="24"/>
        </w:rPr>
        <w:t xml:space="preserve"> notice of cancellation, except ten-day cancellation clause will apply for nonpayment of premium.</w:t>
      </w:r>
    </w:p>
    <w:p w14:paraId="4AFF1355" w14:textId="77777777" w:rsidR="00625628" w:rsidRPr="00625628" w:rsidRDefault="00625628" w:rsidP="00625628">
      <w:pPr>
        <w:jc w:val="both"/>
        <w:rPr>
          <w:sz w:val="24"/>
          <w:szCs w:val="24"/>
        </w:rPr>
      </w:pPr>
      <w:r w:rsidRPr="00625628">
        <w:rPr>
          <w:sz w:val="24"/>
          <w:szCs w:val="24"/>
        </w:rPr>
        <w:t>** Required Coverages:</w:t>
      </w:r>
    </w:p>
    <w:p w14:paraId="369586B6" w14:textId="77777777" w:rsidR="00625628" w:rsidRPr="00625628" w:rsidRDefault="00625628" w:rsidP="00625628">
      <w:pPr>
        <w:jc w:val="both"/>
        <w:rPr>
          <w:sz w:val="24"/>
          <w:szCs w:val="24"/>
        </w:rPr>
      </w:pPr>
      <w:r w:rsidRPr="00625628">
        <w:rPr>
          <w:sz w:val="24"/>
          <w:szCs w:val="24"/>
        </w:rPr>
        <w:t xml:space="preserve">  1)</w:t>
      </w:r>
      <w:r w:rsidRPr="00625628">
        <w:rPr>
          <w:sz w:val="24"/>
          <w:szCs w:val="24"/>
        </w:rPr>
        <w:tab/>
        <w:t xml:space="preserve">   Worker's Compensation and Employer's Liability:</w:t>
      </w:r>
    </w:p>
    <w:p w14:paraId="215DBE00" w14:textId="77777777" w:rsidR="00625628" w:rsidRPr="00625628" w:rsidRDefault="00625628" w:rsidP="00625628">
      <w:pPr>
        <w:ind w:left="720" w:firstLine="720"/>
        <w:jc w:val="both"/>
        <w:rPr>
          <w:sz w:val="24"/>
          <w:szCs w:val="24"/>
        </w:rPr>
      </w:pPr>
      <w:r w:rsidRPr="00625628">
        <w:rPr>
          <w:sz w:val="24"/>
          <w:szCs w:val="24"/>
        </w:rPr>
        <w:t>Limits of Liability:</w:t>
      </w:r>
    </w:p>
    <w:p w14:paraId="244EBD39" w14:textId="2831B7B5" w:rsidR="00625628" w:rsidRPr="00625628" w:rsidRDefault="00625628" w:rsidP="00625628">
      <w:pPr>
        <w:ind w:firstLine="1440"/>
        <w:jc w:val="both"/>
        <w:rPr>
          <w:sz w:val="24"/>
          <w:szCs w:val="24"/>
        </w:rPr>
      </w:pPr>
      <w:r w:rsidRPr="00625628">
        <w:rPr>
          <w:sz w:val="24"/>
          <w:szCs w:val="24"/>
        </w:rPr>
        <w:t>Bodily Injury by Accident: $</w:t>
      </w:r>
      <w:r w:rsidR="00A30382">
        <w:rPr>
          <w:sz w:val="24"/>
          <w:szCs w:val="24"/>
        </w:rPr>
        <w:t>1,0</w:t>
      </w:r>
      <w:r w:rsidRPr="00625628">
        <w:rPr>
          <w:sz w:val="24"/>
          <w:szCs w:val="24"/>
        </w:rPr>
        <w:t>00,000 each accident</w:t>
      </w:r>
    </w:p>
    <w:p w14:paraId="7BBE0886" w14:textId="7C50DE0A" w:rsidR="00625628" w:rsidRPr="00625628" w:rsidRDefault="00625628" w:rsidP="00625628">
      <w:pPr>
        <w:ind w:firstLine="1440"/>
        <w:jc w:val="both"/>
        <w:rPr>
          <w:sz w:val="24"/>
          <w:szCs w:val="24"/>
        </w:rPr>
      </w:pPr>
      <w:r w:rsidRPr="00625628">
        <w:rPr>
          <w:sz w:val="24"/>
          <w:szCs w:val="24"/>
        </w:rPr>
        <w:t>Bodily Injury by Disease</w:t>
      </w:r>
      <w:proofErr w:type="gramStart"/>
      <w:r w:rsidRPr="00625628">
        <w:rPr>
          <w:sz w:val="24"/>
          <w:szCs w:val="24"/>
        </w:rPr>
        <w:t>:  $</w:t>
      </w:r>
      <w:proofErr w:type="gramEnd"/>
      <w:r w:rsidR="00A30382">
        <w:rPr>
          <w:sz w:val="24"/>
          <w:szCs w:val="24"/>
        </w:rPr>
        <w:t>1,0</w:t>
      </w:r>
      <w:r w:rsidRPr="00625628">
        <w:rPr>
          <w:sz w:val="24"/>
          <w:szCs w:val="24"/>
        </w:rPr>
        <w:t>00,000 policy limit</w:t>
      </w:r>
    </w:p>
    <w:p w14:paraId="4459EE32" w14:textId="04C6D5EA" w:rsidR="00625628" w:rsidRPr="00625628" w:rsidRDefault="00625628" w:rsidP="00625628">
      <w:pPr>
        <w:ind w:firstLine="1440"/>
        <w:jc w:val="both"/>
        <w:rPr>
          <w:sz w:val="24"/>
          <w:szCs w:val="24"/>
        </w:rPr>
      </w:pPr>
      <w:r w:rsidRPr="00625628">
        <w:rPr>
          <w:sz w:val="24"/>
          <w:szCs w:val="24"/>
        </w:rPr>
        <w:t>Bodily Injury by Disease</w:t>
      </w:r>
      <w:proofErr w:type="gramStart"/>
      <w:r w:rsidRPr="00625628">
        <w:rPr>
          <w:sz w:val="24"/>
          <w:szCs w:val="24"/>
        </w:rPr>
        <w:t>:  $</w:t>
      </w:r>
      <w:proofErr w:type="gramEnd"/>
      <w:r w:rsidRPr="00625628">
        <w:rPr>
          <w:sz w:val="24"/>
          <w:szCs w:val="24"/>
        </w:rPr>
        <w:t>1</w:t>
      </w:r>
      <w:r w:rsidR="00A30382">
        <w:rPr>
          <w:sz w:val="24"/>
          <w:szCs w:val="24"/>
        </w:rPr>
        <w:t>,0</w:t>
      </w:r>
      <w:r w:rsidRPr="00625628">
        <w:rPr>
          <w:sz w:val="24"/>
          <w:szCs w:val="24"/>
        </w:rPr>
        <w:t>00,000 each employee</w:t>
      </w:r>
    </w:p>
    <w:p w14:paraId="4913D532" w14:textId="77777777" w:rsidR="00625628" w:rsidRPr="00625628" w:rsidRDefault="00625628" w:rsidP="00625628">
      <w:pPr>
        <w:ind w:left="720"/>
        <w:jc w:val="both"/>
        <w:rPr>
          <w:sz w:val="24"/>
          <w:szCs w:val="24"/>
        </w:rPr>
      </w:pPr>
      <w:r w:rsidRPr="00625628">
        <w:rPr>
          <w:sz w:val="24"/>
          <w:szCs w:val="24"/>
        </w:rPr>
        <w:t>Oklahoma Statute requires Worker's Compensation coverage for anyone with one (1) or more employees. Contractor’s worker’s compensation policy shall include a waiver of subrogation in favor of Cherokee Nation of Oklahoma.</w:t>
      </w:r>
    </w:p>
    <w:p w14:paraId="679EBE29" w14:textId="77777777" w:rsidR="00625628" w:rsidRPr="00625628" w:rsidRDefault="00625628" w:rsidP="00625628">
      <w:pPr>
        <w:jc w:val="both"/>
        <w:rPr>
          <w:sz w:val="24"/>
          <w:szCs w:val="24"/>
        </w:rPr>
      </w:pPr>
      <w:r w:rsidRPr="00625628">
        <w:rPr>
          <w:sz w:val="24"/>
          <w:szCs w:val="24"/>
        </w:rPr>
        <w:t xml:space="preserve">  2)</w:t>
      </w:r>
      <w:r w:rsidRPr="00625628">
        <w:rPr>
          <w:sz w:val="24"/>
          <w:szCs w:val="24"/>
        </w:rPr>
        <w:tab/>
        <w:t xml:space="preserve">   General Liability:</w:t>
      </w:r>
    </w:p>
    <w:p w14:paraId="4FF21D16" w14:textId="77777777" w:rsidR="00625628" w:rsidRPr="00625628" w:rsidRDefault="00625628" w:rsidP="00625628">
      <w:pPr>
        <w:ind w:left="720" w:firstLine="720"/>
        <w:jc w:val="both"/>
        <w:rPr>
          <w:sz w:val="24"/>
          <w:szCs w:val="24"/>
        </w:rPr>
      </w:pPr>
      <w:r w:rsidRPr="00625628">
        <w:rPr>
          <w:sz w:val="24"/>
          <w:szCs w:val="24"/>
        </w:rPr>
        <w:t>Coverages:</w:t>
      </w:r>
    </w:p>
    <w:p w14:paraId="1652A7F1" w14:textId="77777777" w:rsidR="00625628" w:rsidRPr="00625628" w:rsidRDefault="00625628" w:rsidP="00625628">
      <w:pPr>
        <w:ind w:left="1440"/>
        <w:jc w:val="both"/>
        <w:rPr>
          <w:sz w:val="24"/>
          <w:szCs w:val="24"/>
        </w:rPr>
      </w:pPr>
      <w:r w:rsidRPr="00625628">
        <w:rPr>
          <w:sz w:val="24"/>
          <w:szCs w:val="24"/>
        </w:rPr>
        <w:t xml:space="preserve">Commercial (including products/completed operations) with specific reference made to coverage for lead abatement (as this is usually excluded under standard commercial general liability policies).  In addition to the additional insured endorsement, the commercial general liability policy shall also include a waiver of subrogation in favor of Cherokee Nation of Oklahoma.  </w:t>
      </w:r>
    </w:p>
    <w:p w14:paraId="7C017EF2" w14:textId="77777777" w:rsidR="00625628" w:rsidRPr="00625628" w:rsidRDefault="00625628" w:rsidP="00625628">
      <w:pPr>
        <w:ind w:left="1440"/>
        <w:jc w:val="both"/>
        <w:rPr>
          <w:sz w:val="24"/>
          <w:szCs w:val="24"/>
        </w:rPr>
      </w:pPr>
      <w:r w:rsidRPr="00625628">
        <w:rPr>
          <w:sz w:val="24"/>
          <w:szCs w:val="24"/>
        </w:rPr>
        <w:t>Limits of Liability:</w:t>
      </w:r>
    </w:p>
    <w:p w14:paraId="6070052B" w14:textId="77777777" w:rsidR="00625628" w:rsidRPr="00625628" w:rsidRDefault="00625628" w:rsidP="00625628">
      <w:pPr>
        <w:ind w:firstLine="1440"/>
        <w:jc w:val="both"/>
        <w:rPr>
          <w:sz w:val="24"/>
          <w:szCs w:val="24"/>
        </w:rPr>
      </w:pPr>
      <w:r w:rsidRPr="00625628">
        <w:rPr>
          <w:sz w:val="24"/>
          <w:szCs w:val="24"/>
        </w:rPr>
        <w:t>Bodily Injury and Property Damage Combined</w:t>
      </w:r>
      <w:proofErr w:type="gramStart"/>
      <w:r w:rsidRPr="00625628">
        <w:rPr>
          <w:sz w:val="24"/>
          <w:szCs w:val="24"/>
        </w:rPr>
        <w:t>:  $</w:t>
      </w:r>
      <w:proofErr w:type="gramEnd"/>
      <w:r w:rsidRPr="00625628">
        <w:rPr>
          <w:sz w:val="24"/>
          <w:szCs w:val="24"/>
        </w:rPr>
        <w:t>1,000,000</w:t>
      </w:r>
    </w:p>
    <w:p w14:paraId="44833B2E" w14:textId="77777777" w:rsidR="00625628" w:rsidRPr="00625628" w:rsidRDefault="00625628" w:rsidP="00625628">
      <w:pPr>
        <w:ind w:firstLine="1440"/>
        <w:jc w:val="both"/>
        <w:rPr>
          <w:sz w:val="24"/>
          <w:szCs w:val="24"/>
        </w:rPr>
      </w:pPr>
      <w:r w:rsidRPr="00625628">
        <w:rPr>
          <w:sz w:val="24"/>
          <w:szCs w:val="24"/>
        </w:rPr>
        <w:t>(each occurrence)</w:t>
      </w:r>
    </w:p>
    <w:p w14:paraId="79823783" w14:textId="542FB72E" w:rsidR="00625628" w:rsidRDefault="00A30382" w:rsidP="00625628">
      <w:pPr>
        <w:ind w:firstLine="1440"/>
        <w:jc w:val="both"/>
        <w:rPr>
          <w:sz w:val="24"/>
          <w:szCs w:val="24"/>
        </w:rPr>
      </w:pPr>
      <w:r>
        <w:rPr>
          <w:sz w:val="24"/>
          <w:szCs w:val="24"/>
        </w:rPr>
        <w:t>Aggregate</w:t>
      </w:r>
      <w:proofErr w:type="gramStart"/>
      <w:r>
        <w:rPr>
          <w:sz w:val="24"/>
          <w:szCs w:val="24"/>
        </w:rPr>
        <w:t>:  $</w:t>
      </w:r>
      <w:proofErr w:type="gramEnd"/>
      <w:r>
        <w:rPr>
          <w:sz w:val="24"/>
          <w:szCs w:val="24"/>
        </w:rPr>
        <w:t>2,000,000</w:t>
      </w:r>
    </w:p>
    <w:p w14:paraId="13989AB2" w14:textId="77777777" w:rsidR="00625628" w:rsidRPr="00625628" w:rsidRDefault="00625628" w:rsidP="00625628">
      <w:pPr>
        <w:jc w:val="both"/>
        <w:rPr>
          <w:sz w:val="24"/>
          <w:szCs w:val="24"/>
        </w:rPr>
      </w:pPr>
      <w:r w:rsidRPr="00625628">
        <w:rPr>
          <w:sz w:val="24"/>
          <w:szCs w:val="24"/>
        </w:rPr>
        <w:t xml:space="preserve">  3)</w:t>
      </w:r>
      <w:r w:rsidRPr="00625628">
        <w:rPr>
          <w:sz w:val="24"/>
          <w:szCs w:val="24"/>
        </w:rPr>
        <w:tab/>
        <w:t xml:space="preserve">   Automobile Coverage:</w:t>
      </w:r>
    </w:p>
    <w:p w14:paraId="60736D1D" w14:textId="77777777" w:rsidR="00625628" w:rsidRPr="00625628" w:rsidRDefault="00625628" w:rsidP="00625628">
      <w:pPr>
        <w:ind w:firstLine="720"/>
        <w:jc w:val="both"/>
        <w:rPr>
          <w:sz w:val="24"/>
          <w:szCs w:val="24"/>
        </w:rPr>
      </w:pPr>
      <w:r w:rsidRPr="00625628">
        <w:rPr>
          <w:sz w:val="24"/>
          <w:szCs w:val="24"/>
        </w:rPr>
        <w:t xml:space="preserve">   Vehicles Covered:</w:t>
      </w:r>
    </w:p>
    <w:p w14:paraId="472DD231" w14:textId="77777777" w:rsidR="00625628" w:rsidRPr="00625628" w:rsidRDefault="00625628" w:rsidP="00625628">
      <w:pPr>
        <w:ind w:left="720" w:firstLine="720"/>
        <w:jc w:val="both"/>
        <w:rPr>
          <w:sz w:val="24"/>
          <w:szCs w:val="24"/>
        </w:rPr>
      </w:pPr>
      <w:r w:rsidRPr="00625628">
        <w:rPr>
          <w:sz w:val="24"/>
          <w:szCs w:val="24"/>
        </w:rPr>
        <w:t>All Autos</w:t>
      </w:r>
    </w:p>
    <w:p w14:paraId="43E587C7" w14:textId="77777777" w:rsidR="00625628" w:rsidRPr="00625628" w:rsidRDefault="00625628" w:rsidP="00625628">
      <w:pPr>
        <w:ind w:left="720" w:firstLine="720"/>
        <w:jc w:val="both"/>
        <w:rPr>
          <w:sz w:val="24"/>
          <w:szCs w:val="24"/>
        </w:rPr>
      </w:pPr>
      <w:r w:rsidRPr="00625628">
        <w:rPr>
          <w:sz w:val="24"/>
          <w:szCs w:val="24"/>
        </w:rPr>
        <w:t>Hired Autos</w:t>
      </w:r>
    </w:p>
    <w:p w14:paraId="5796BF4C" w14:textId="77777777" w:rsidR="00625628" w:rsidRPr="00625628" w:rsidRDefault="00625628" w:rsidP="00625628">
      <w:pPr>
        <w:ind w:left="720" w:firstLine="720"/>
        <w:jc w:val="both"/>
        <w:rPr>
          <w:sz w:val="24"/>
          <w:szCs w:val="24"/>
        </w:rPr>
      </w:pPr>
      <w:r w:rsidRPr="00625628">
        <w:rPr>
          <w:sz w:val="24"/>
          <w:szCs w:val="24"/>
        </w:rPr>
        <w:t>Non-owned Autos</w:t>
      </w:r>
    </w:p>
    <w:p w14:paraId="4D35B6ED" w14:textId="77777777" w:rsidR="00625628" w:rsidRPr="00625628" w:rsidRDefault="00625628" w:rsidP="00625628">
      <w:pPr>
        <w:jc w:val="both"/>
        <w:rPr>
          <w:sz w:val="24"/>
          <w:szCs w:val="24"/>
        </w:rPr>
      </w:pPr>
      <w:r w:rsidRPr="00625628">
        <w:rPr>
          <w:sz w:val="24"/>
          <w:szCs w:val="24"/>
        </w:rPr>
        <w:t xml:space="preserve">                   Limits of Liability:</w:t>
      </w:r>
    </w:p>
    <w:p w14:paraId="20B786A7" w14:textId="64FDF441" w:rsidR="00625628" w:rsidRPr="00625628" w:rsidRDefault="00625628" w:rsidP="00625628">
      <w:pPr>
        <w:ind w:firstLine="1440"/>
        <w:jc w:val="both"/>
        <w:rPr>
          <w:sz w:val="24"/>
          <w:szCs w:val="24"/>
        </w:rPr>
      </w:pPr>
      <w:r w:rsidRPr="00625628">
        <w:rPr>
          <w:sz w:val="24"/>
          <w:szCs w:val="24"/>
        </w:rPr>
        <w:t>Bodily Injury and Property Damage Combined</w:t>
      </w:r>
      <w:proofErr w:type="gramStart"/>
      <w:r w:rsidRPr="00625628">
        <w:rPr>
          <w:sz w:val="24"/>
          <w:szCs w:val="24"/>
        </w:rPr>
        <w:t>:  $</w:t>
      </w:r>
      <w:proofErr w:type="gramEnd"/>
      <w:r w:rsidR="00A30382">
        <w:rPr>
          <w:sz w:val="24"/>
          <w:szCs w:val="24"/>
        </w:rPr>
        <w:t>1,000,000</w:t>
      </w:r>
    </w:p>
    <w:p w14:paraId="3BB5855E" w14:textId="77777777" w:rsidR="00625628" w:rsidRPr="00625628" w:rsidRDefault="00625628" w:rsidP="00625628">
      <w:pPr>
        <w:jc w:val="both"/>
        <w:rPr>
          <w:sz w:val="24"/>
          <w:szCs w:val="24"/>
        </w:rPr>
      </w:pPr>
    </w:p>
    <w:p w14:paraId="3DCA32AD" w14:textId="77777777" w:rsidR="00625628" w:rsidRPr="006C2F30" w:rsidRDefault="00625628" w:rsidP="00625628">
      <w:pPr>
        <w:numPr>
          <w:ilvl w:val="0"/>
          <w:numId w:val="5"/>
        </w:numPr>
        <w:jc w:val="both"/>
        <w:rPr>
          <w:sz w:val="24"/>
          <w:szCs w:val="24"/>
        </w:rPr>
      </w:pPr>
      <w:r w:rsidRPr="006C2F30">
        <w:rPr>
          <w:sz w:val="24"/>
          <w:szCs w:val="24"/>
        </w:rPr>
        <w:t>Builders Risk Insurance:</w:t>
      </w:r>
      <w:r w:rsidR="009E7680" w:rsidRPr="006C2F30">
        <w:rPr>
          <w:sz w:val="24"/>
          <w:szCs w:val="24"/>
        </w:rPr>
        <w:t xml:space="preserve">  </w:t>
      </w:r>
    </w:p>
    <w:p w14:paraId="1106F449" w14:textId="77777777" w:rsidR="00625628" w:rsidRPr="006C2F30" w:rsidRDefault="00625628" w:rsidP="00625628">
      <w:pPr>
        <w:ind w:left="1080"/>
        <w:jc w:val="both"/>
        <w:rPr>
          <w:sz w:val="24"/>
          <w:szCs w:val="24"/>
        </w:rPr>
      </w:pPr>
      <w:r w:rsidRPr="006C2F30">
        <w:rPr>
          <w:sz w:val="24"/>
          <w:szCs w:val="24"/>
        </w:rPr>
        <w:t>Total Contract Value for Each Site;</w:t>
      </w:r>
    </w:p>
    <w:p w14:paraId="52D65B67" w14:textId="77777777" w:rsidR="00625628" w:rsidRPr="00625628" w:rsidRDefault="00625628" w:rsidP="00625628">
      <w:pPr>
        <w:ind w:left="1080"/>
        <w:jc w:val="both"/>
        <w:rPr>
          <w:sz w:val="24"/>
          <w:szCs w:val="24"/>
        </w:rPr>
      </w:pPr>
      <w:r w:rsidRPr="006C2F30">
        <w:rPr>
          <w:sz w:val="24"/>
          <w:szCs w:val="24"/>
        </w:rPr>
        <w:t>Each Site must be referenced on certificates</w:t>
      </w:r>
      <w:r w:rsidRPr="008F476D">
        <w:rPr>
          <w:sz w:val="24"/>
          <w:szCs w:val="24"/>
        </w:rPr>
        <w:t>.</w:t>
      </w:r>
    </w:p>
    <w:p w14:paraId="56B878C5" w14:textId="77777777" w:rsidR="00F10D85" w:rsidRDefault="00F10D85" w:rsidP="00625628">
      <w:pPr>
        <w:ind w:left="1440" w:hanging="1440"/>
        <w:jc w:val="both"/>
        <w:rPr>
          <w:sz w:val="24"/>
          <w:szCs w:val="24"/>
        </w:rPr>
      </w:pPr>
    </w:p>
    <w:p w14:paraId="7DFE0018" w14:textId="77777777" w:rsidR="00625628" w:rsidRDefault="00625628" w:rsidP="00625628">
      <w:pPr>
        <w:ind w:left="1440" w:hanging="1440"/>
        <w:jc w:val="both"/>
        <w:rPr>
          <w:sz w:val="24"/>
          <w:szCs w:val="24"/>
        </w:rPr>
      </w:pPr>
      <w:r w:rsidRPr="00625628">
        <w:rPr>
          <w:sz w:val="24"/>
          <w:szCs w:val="24"/>
        </w:rPr>
        <w:t>NOTE</w:t>
      </w:r>
      <w:proofErr w:type="gramStart"/>
      <w:r w:rsidRPr="00625628">
        <w:rPr>
          <w:sz w:val="24"/>
          <w:szCs w:val="24"/>
        </w:rPr>
        <w:t xml:space="preserve">:  </w:t>
      </w:r>
      <w:r w:rsidRPr="00625628">
        <w:rPr>
          <w:sz w:val="24"/>
          <w:szCs w:val="24"/>
        </w:rPr>
        <w:tab/>
      </w:r>
      <w:proofErr w:type="gramEnd"/>
      <w:r w:rsidRPr="00625628">
        <w:rPr>
          <w:sz w:val="24"/>
          <w:szCs w:val="24"/>
        </w:rPr>
        <w:t>The Contractor shall either</w:t>
      </w:r>
      <w:proofErr w:type="gramStart"/>
      <w:r w:rsidRPr="00625628">
        <w:rPr>
          <w:sz w:val="24"/>
          <w:szCs w:val="24"/>
        </w:rPr>
        <w:t>:  (</w:t>
      </w:r>
      <w:proofErr w:type="gramEnd"/>
      <w:r w:rsidRPr="00625628">
        <w:rPr>
          <w:sz w:val="24"/>
          <w:szCs w:val="24"/>
        </w:rPr>
        <w:t xml:space="preserve">1) require each of his subcontractors to procure and to maintain during the life of his subcontract, Subcontractor's Public Liability and Property Damage for the type and in the same amounts as specified above, or (2) insure the activities of </w:t>
      </w:r>
      <w:proofErr w:type="gramStart"/>
      <w:r w:rsidRPr="00625628">
        <w:rPr>
          <w:sz w:val="24"/>
          <w:szCs w:val="24"/>
        </w:rPr>
        <w:t>this   subcontractors</w:t>
      </w:r>
      <w:proofErr w:type="gramEnd"/>
      <w:r w:rsidRPr="00625628">
        <w:rPr>
          <w:sz w:val="24"/>
          <w:szCs w:val="24"/>
        </w:rPr>
        <w:t xml:space="preserve"> in his </w:t>
      </w:r>
      <w:r w:rsidRPr="00625628">
        <w:rPr>
          <w:sz w:val="24"/>
          <w:szCs w:val="24"/>
        </w:rPr>
        <w:lastRenderedPageBreak/>
        <w:t>own policy.  Each subcontractor policy must also name Cherokee Nation as an additional insured with respect to general liability and auto liability.</w:t>
      </w:r>
    </w:p>
    <w:p w14:paraId="14569374" w14:textId="77777777" w:rsidR="009A5FC0" w:rsidRDefault="009A5FC0" w:rsidP="00625628">
      <w:pPr>
        <w:ind w:left="1440" w:hanging="1440"/>
        <w:jc w:val="both"/>
        <w:rPr>
          <w:sz w:val="24"/>
          <w:szCs w:val="24"/>
        </w:rPr>
      </w:pPr>
    </w:p>
    <w:p w14:paraId="586390FF" w14:textId="77777777" w:rsidR="009A5FC0" w:rsidRDefault="009A5FC0" w:rsidP="00625628">
      <w:pPr>
        <w:ind w:left="1440" w:hanging="1440"/>
        <w:jc w:val="both"/>
        <w:rPr>
          <w:sz w:val="24"/>
          <w:szCs w:val="24"/>
        </w:rPr>
      </w:pPr>
    </w:p>
    <w:p w14:paraId="7EBE67E4" w14:textId="77777777" w:rsidR="009A5FC0" w:rsidRDefault="009A5FC0" w:rsidP="00625628">
      <w:pPr>
        <w:ind w:left="1440" w:hanging="1440"/>
        <w:jc w:val="both"/>
        <w:rPr>
          <w:sz w:val="24"/>
          <w:szCs w:val="24"/>
        </w:rPr>
      </w:pPr>
    </w:p>
    <w:p w14:paraId="69A48D30" w14:textId="77777777" w:rsidR="0024556D" w:rsidRDefault="0024556D" w:rsidP="00625628">
      <w:pPr>
        <w:ind w:left="1440" w:hanging="1440"/>
        <w:jc w:val="both"/>
        <w:rPr>
          <w:sz w:val="24"/>
          <w:szCs w:val="24"/>
        </w:rPr>
      </w:pPr>
    </w:p>
    <w:p w14:paraId="68C951E9" w14:textId="77777777" w:rsidR="0024556D" w:rsidRDefault="0024556D" w:rsidP="00625628">
      <w:pPr>
        <w:ind w:left="1440" w:hanging="1440"/>
        <w:jc w:val="both"/>
        <w:rPr>
          <w:sz w:val="24"/>
          <w:szCs w:val="24"/>
        </w:rPr>
      </w:pPr>
    </w:p>
    <w:p w14:paraId="0E5851EE" w14:textId="77777777" w:rsidR="0024556D" w:rsidRDefault="0024556D" w:rsidP="00625628">
      <w:pPr>
        <w:ind w:left="1440" w:hanging="1440"/>
        <w:jc w:val="both"/>
        <w:rPr>
          <w:sz w:val="24"/>
          <w:szCs w:val="24"/>
        </w:rPr>
      </w:pPr>
    </w:p>
    <w:p w14:paraId="6D4BDBB8" w14:textId="77777777" w:rsidR="00373856" w:rsidRDefault="00373856" w:rsidP="00625628">
      <w:pPr>
        <w:ind w:left="1440" w:hanging="1440"/>
        <w:jc w:val="both"/>
        <w:rPr>
          <w:sz w:val="24"/>
          <w:szCs w:val="24"/>
        </w:rPr>
      </w:pPr>
    </w:p>
    <w:p w14:paraId="12390DE5" w14:textId="77777777" w:rsidR="00373856" w:rsidRDefault="00373856" w:rsidP="00625628">
      <w:pPr>
        <w:ind w:left="1440" w:hanging="1440"/>
        <w:jc w:val="both"/>
        <w:rPr>
          <w:sz w:val="24"/>
          <w:szCs w:val="24"/>
        </w:rPr>
      </w:pPr>
    </w:p>
    <w:p w14:paraId="31D6BAF9" w14:textId="77777777" w:rsidR="00317F37" w:rsidRDefault="00317F37" w:rsidP="009A5FC0">
      <w:pPr>
        <w:ind w:left="1440" w:hanging="1440"/>
        <w:jc w:val="center"/>
        <w:rPr>
          <w:sz w:val="32"/>
          <w:szCs w:val="32"/>
          <w:highlight w:val="yellow"/>
        </w:rPr>
      </w:pPr>
    </w:p>
    <w:p w14:paraId="15CF9F74" w14:textId="77777777" w:rsidR="00317F37" w:rsidRDefault="00317F37" w:rsidP="009A5FC0">
      <w:pPr>
        <w:ind w:left="1440" w:hanging="1440"/>
        <w:jc w:val="center"/>
        <w:rPr>
          <w:sz w:val="32"/>
          <w:szCs w:val="32"/>
          <w:highlight w:val="yellow"/>
        </w:rPr>
      </w:pPr>
    </w:p>
    <w:p w14:paraId="5924D312" w14:textId="77777777" w:rsidR="00317F37" w:rsidRDefault="00317F37" w:rsidP="009A5FC0">
      <w:pPr>
        <w:ind w:left="1440" w:hanging="1440"/>
        <w:jc w:val="center"/>
        <w:rPr>
          <w:sz w:val="32"/>
          <w:szCs w:val="32"/>
          <w:highlight w:val="yellow"/>
        </w:rPr>
      </w:pPr>
    </w:p>
    <w:p w14:paraId="74C240A3" w14:textId="77777777" w:rsidR="00317F37" w:rsidRDefault="00317F37" w:rsidP="009A5FC0">
      <w:pPr>
        <w:ind w:left="1440" w:hanging="1440"/>
        <w:jc w:val="center"/>
        <w:rPr>
          <w:sz w:val="32"/>
          <w:szCs w:val="32"/>
          <w:highlight w:val="yellow"/>
        </w:rPr>
      </w:pPr>
    </w:p>
    <w:p w14:paraId="5B36AB05" w14:textId="77777777" w:rsidR="00317F37" w:rsidRDefault="00317F37" w:rsidP="009A5FC0">
      <w:pPr>
        <w:ind w:left="1440" w:hanging="1440"/>
        <w:jc w:val="center"/>
        <w:rPr>
          <w:sz w:val="32"/>
          <w:szCs w:val="32"/>
          <w:highlight w:val="yellow"/>
        </w:rPr>
      </w:pPr>
    </w:p>
    <w:p w14:paraId="5B4BB7C1" w14:textId="77777777" w:rsidR="00317F37" w:rsidRDefault="00317F37" w:rsidP="009A5FC0">
      <w:pPr>
        <w:ind w:left="1440" w:hanging="1440"/>
        <w:jc w:val="center"/>
        <w:rPr>
          <w:sz w:val="32"/>
          <w:szCs w:val="32"/>
          <w:highlight w:val="yellow"/>
        </w:rPr>
      </w:pPr>
    </w:p>
    <w:p w14:paraId="02D55842" w14:textId="77777777" w:rsidR="00317F37" w:rsidRDefault="00317F37" w:rsidP="009A5FC0">
      <w:pPr>
        <w:ind w:left="1440" w:hanging="1440"/>
        <w:jc w:val="center"/>
        <w:rPr>
          <w:sz w:val="32"/>
          <w:szCs w:val="32"/>
          <w:highlight w:val="yellow"/>
        </w:rPr>
      </w:pPr>
    </w:p>
    <w:p w14:paraId="4DA79A17" w14:textId="77777777" w:rsidR="00317F37" w:rsidRDefault="00317F37" w:rsidP="009A5FC0">
      <w:pPr>
        <w:ind w:left="1440" w:hanging="1440"/>
        <w:jc w:val="center"/>
        <w:rPr>
          <w:sz w:val="32"/>
          <w:szCs w:val="32"/>
          <w:highlight w:val="yellow"/>
        </w:rPr>
      </w:pPr>
    </w:p>
    <w:p w14:paraId="31CF5474" w14:textId="77777777" w:rsidR="00317F37" w:rsidRDefault="00317F37" w:rsidP="009A5FC0">
      <w:pPr>
        <w:ind w:left="1440" w:hanging="1440"/>
        <w:jc w:val="center"/>
        <w:rPr>
          <w:sz w:val="32"/>
          <w:szCs w:val="32"/>
          <w:highlight w:val="yellow"/>
        </w:rPr>
      </w:pPr>
    </w:p>
    <w:p w14:paraId="79E7A66D" w14:textId="77777777" w:rsidR="00317F37" w:rsidRDefault="00317F37" w:rsidP="009A5FC0">
      <w:pPr>
        <w:ind w:left="1440" w:hanging="1440"/>
        <w:jc w:val="center"/>
        <w:rPr>
          <w:sz w:val="32"/>
          <w:szCs w:val="32"/>
          <w:highlight w:val="yellow"/>
        </w:rPr>
      </w:pPr>
    </w:p>
    <w:p w14:paraId="46E89DF5" w14:textId="77777777" w:rsidR="00317F37" w:rsidRDefault="00317F37" w:rsidP="009A5FC0">
      <w:pPr>
        <w:ind w:left="1440" w:hanging="1440"/>
        <w:jc w:val="center"/>
        <w:rPr>
          <w:sz w:val="32"/>
          <w:szCs w:val="32"/>
          <w:highlight w:val="yellow"/>
        </w:rPr>
      </w:pPr>
    </w:p>
    <w:p w14:paraId="65008B4E" w14:textId="77777777" w:rsidR="00317F37" w:rsidRDefault="00317F37" w:rsidP="009A5FC0">
      <w:pPr>
        <w:ind w:left="1440" w:hanging="1440"/>
        <w:jc w:val="center"/>
        <w:rPr>
          <w:sz w:val="32"/>
          <w:szCs w:val="32"/>
          <w:highlight w:val="yellow"/>
        </w:rPr>
      </w:pPr>
    </w:p>
    <w:p w14:paraId="60ED1E3A" w14:textId="77777777" w:rsidR="00317F37" w:rsidRDefault="00317F37" w:rsidP="009A5FC0">
      <w:pPr>
        <w:ind w:left="1440" w:hanging="1440"/>
        <w:jc w:val="center"/>
        <w:rPr>
          <w:sz w:val="32"/>
          <w:szCs w:val="32"/>
          <w:highlight w:val="yellow"/>
        </w:rPr>
      </w:pPr>
    </w:p>
    <w:p w14:paraId="03AD90AF" w14:textId="77777777" w:rsidR="00317F37" w:rsidRDefault="00317F37" w:rsidP="009A5FC0">
      <w:pPr>
        <w:ind w:left="1440" w:hanging="1440"/>
        <w:jc w:val="center"/>
        <w:rPr>
          <w:sz w:val="32"/>
          <w:szCs w:val="32"/>
          <w:highlight w:val="yellow"/>
        </w:rPr>
      </w:pPr>
    </w:p>
    <w:p w14:paraId="3494357C" w14:textId="77777777" w:rsidR="00317F37" w:rsidRDefault="00317F37" w:rsidP="009A5FC0">
      <w:pPr>
        <w:ind w:left="1440" w:hanging="1440"/>
        <w:jc w:val="center"/>
        <w:rPr>
          <w:sz w:val="32"/>
          <w:szCs w:val="32"/>
          <w:highlight w:val="yellow"/>
        </w:rPr>
      </w:pPr>
    </w:p>
    <w:p w14:paraId="34D49A75" w14:textId="77777777" w:rsidR="00317F37" w:rsidRDefault="00317F37" w:rsidP="009A5FC0">
      <w:pPr>
        <w:ind w:left="1440" w:hanging="1440"/>
        <w:jc w:val="center"/>
        <w:rPr>
          <w:sz w:val="32"/>
          <w:szCs w:val="32"/>
          <w:highlight w:val="yellow"/>
        </w:rPr>
      </w:pPr>
    </w:p>
    <w:p w14:paraId="5B364E1F" w14:textId="77777777" w:rsidR="00317F37" w:rsidRDefault="00317F37" w:rsidP="009A5FC0">
      <w:pPr>
        <w:ind w:left="1440" w:hanging="1440"/>
        <w:jc w:val="center"/>
        <w:rPr>
          <w:sz w:val="32"/>
          <w:szCs w:val="32"/>
          <w:highlight w:val="yellow"/>
        </w:rPr>
      </w:pPr>
    </w:p>
    <w:p w14:paraId="4D5FF060" w14:textId="77777777" w:rsidR="00317F37" w:rsidRDefault="00317F37" w:rsidP="009A5FC0">
      <w:pPr>
        <w:ind w:left="1440" w:hanging="1440"/>
        <w:jc w:val="center"/>
        <w:rPr>
          <w:sz w:val="32"/>
          <w:szCs w:val="32"/>
          <w:highlight w:val="yellow"/>
        </w:rPr>
      </w:pPr>
    </w:p>
    <w:p w14:paraId="119A601F" w14:textId="77777777" w:rsidR="00450618" w:rsidRDefault="00450618" w:rsidP="009A5FC0">
      <w:pPr>
        <w:ind w:left="1440" w:hanging="1440"/>
        <w:jc w:val="center"/>
        <w:rPr>
          <w:sz w:val="32"/>
          <w:szCs w:val="32"/>
          <w:highlight w:val="yellow"/>
        </w:rPr>
      </w:pPr>
    </w:p>
    <w:p w14:paraId="6E7EBD9F" w14:textId="77777777" w:rsidR="00450618" w:rsidRDefault="00450618" w:rsidP="009A5FC0">
      <w:pPr>
        <w:ind w:left="1440" w:hanging="1440"/>
        <w:jc w:val="center"/>
        <w:rPr>
          <w:sz w:val="32"/>
          <w:szCs w:val="32"/>
          <w:highlight w:val="yellow"/>
        </w:rPr>
      </w:pPr>
    </w:p>
    <w:p w14:paraId="7495690A" w14:textId="77777777" w:rsidR="00317F37" w:rsidRDefault="00317F37" w:rsidP="009A5FC0">
      <w:pPr>
        <w:ind w:left="1440" w:hanging="1440"/>
        <w:jc w:val="center"/>
        <w:rPr>
          <w:sz w:val="32"/>
          <w:szCs w:val="32"/>
          <w:highlight w:val="yellow"/>
        </w:rPr>
      </w:pPr>
    </w:p>
    <w:p w14:paraId="22EBA07E" w14:textId="77777777" w:rsidR="00317F37" w:rsidRDefault="00317F37" w:rsidP="009A5FC0">
      <w:pPr>
        <w:ind w:left="1440" w:hanging="1440"/>
        <w:jc w:val="center"/>
        <w:rPr>
          <w:sz w:val="32"/>
          <w:szCs w:val="32"/>
          <w:highlight w:val="yellow"/>
        </w:rPr>
      </w:pPr>
    </w:p>
    <w:p w14:paraId="367FEB83" w14:textId="77777777" w:rsidR="00A30382" w:rsidRDefault="00A30382" w:rsidP="009A5FC0">
      <w:pPr>
        <w:ind w:left="1440" w:hanging="1440"/>
        <w:jc w:val="center"/>
        <w:rPr>
          <w:sz w:val="32"/>
          <w:szCs w:val="32"/>
          <w:highlight w:val="yellow"/>
        </w:rPr>
      </w:pPr>
    </w:p>
    <w:p w14:paraId="547169CB" w14:textId="77777777" w:rsidR="00A30382" w:rsidRDefault="00A30382" w:rsidP="009A5FC0">
      <w:pPr>
        <w:ind w:left="1440" w:hanging="1440"/>
        <w:jc w:val="center"/>
        <w:rPr>
          <w:sz w:val="32"/>
          <w:szCs w:val="32"/>
          <w:highlight w:val="yellow"/>
        </w:rPr>
      </w:pPr>
    </w:p>
    <w:p w14:paraId="44B54DA6" w14:textId="77777777" w:rsidR="00A30382" w:rsidRDefault="00A30382" w:rsidP="009A5FC0">
      <w:pPr>
        <w:ind w:left="1440" w:hanging="1440"/>
        <w:jc w:val="center"/>
        <w:rPr>
          <w:sz w:val="32"/>
          <w:szCs w:val="32"/>
          <w:highlight w:val="yellow"/>
        </w:rPr>
      </w:pPr>
    </w:p>
    <w:p w14:paraId="4478BEFD" w14:textId="77777777" w:rsidR="00317F37" w:rsidRDefault="00317F37" w:rsidP="009A5FC0">
      <w:pPr>
        <w:ind w:left="1440" w:hanging="1440"/>
        <w:jc w:val="center"/>
        <w:rPr>
          <w:sz w:val="32"/>
          <w:szCs w:val="32"/>
          <w:highlight w:val="yellow"/>
        </w:rPr>
      </w:pPr>
    </w:p>
    <w:p w14:paraId="25339FBD" w14:textId="77777777" w:rsidR="0061447A" w:rsidRDefault="0061447A" w:rsidP="009A5FC0">
      <w:pPr>
        <w:ind w:left="1440" w:hanging="1440"/>
        <w:jc w:val="center"/>
        <w:rPr>
          <w:sz w:val="32"/>
          <w:szCs w:val="32"/>
          <w:highlight w:val="yellow"/>
        </w:rPr>
      </w:pPr>
    </w:p>
    <w:p w14:paraId="057FB618" w14:textId="77777777" w:rsidR="0061447A" w:rsidRDefault="0061447A" w:rsidP="009A5FC0">
      <w:pPr>
        <w:ind w:left="1440" w:hanging="1440"/>
        <w:jc w:val="center"/>
        <w:rPr>
          <w:sz w:val="32"/>
          <w:szCs w:val="32"/>
          <w:highlight w:val="yellow"/>
        </w:rPr>
      </w:pPr>
    </w:p>
    <w:p w14:paraId="6743D91B" w14:textId="77777777" w:rsidR="009A5FC0" w:rsidRPr="0061447A" w:rsidRDefault="009A5FC0" w:rsidP="009A5FC0">
      <w:pPr>
        <w:ind w:left="1440" w:hanging="1440"/>
        <w:jc w:val="center"/>
        <w:rPr>
          <w:b/>
          <w:bCs/>
          <w:sz w:val="32"/>
          <w:szCs w:val="32"/>
        </w:rPr>
      </w:pPr>
      <w:r w:rsidRPr="0061447A">
        <w:rPr>
          <w:b/>
          <w:bCs/>
          <w:sz w:val="32"/>
          <w:szCs w:val="32"/>
        </w:rPr>
        <w:t>Scope of Work</w:t>
      </w:r>
      <w:r w:rsidR="00317F37" w:rsidRPr="0061447A">
        <w:rPr>
          <w:b/>
          <w:bCs/>
          <w:sz w:val="32"/>
          <w:szCs w:val="32"/>
        </w:rPr>
        <w:t xml:space="preserve"> &amp; </w:t>
      </w:r>
      <w:r w:rsidRPr="0061447A">
        <w:rPr>
          <w:b/>
          <w:bCs/>
          <w:sz w:val="32"/>
          <w:szCs w:val="32"/>
        </w:rPr>
        <w:t>Specifications</w:t>
      </w:r>
    </w:p>
    <w:p w14:paraId="30ECE1E9" w14:textId="4D66DDA7" w:rsidR="008A4039" w:rsidRPr="0061447A" w:rsidRDefault="00317F37" w:rsidP="009A5FC0">
      <w:pPr>
        <w:ind w:left="1440" w:hanging="1440"/>
        <w:jc w:val="center"/>
        <w:rPr>
          <w:b/>
          <w:bCs/>
          <w:sz w:val="32"/>
          <w:szCs w:val="32"/>
        </w:rPr>
      </w:pPr>
      <w:r w:rsidRPr="0061447A">
        <w:rPr>
          <w:b/>
          <w:bCs/>
          <w:sz w:val="32"/>
          <w:szCs w:val="32"/>
        </w:rPr>
        <w:t>Provided by</w:t>
      </w:r>
      <w:proofErr w:type="gramStart"/>
      <w:r w:rsidRPr="0061447A">
        <w:rPr>
          <w:b/>
          <w:bCs/>
          <w:sz w:val="32"/>
          <w:szCs w:val="32"/>
        </w:rPr>
        <w:t xml:space="preserve">:  </w:t>
      </w:r>
      <w:r w:rsidR="006C2F30" w:rsidRPr="0061447A">
        <w:rPr>
          <w:b/>
          <w:bCs/>
          <w:sz w:val="32"/>
          <w:szCs w:val="32"/>
        </w:rPr>
        <w:t>Cherokee</w:t>
      </w:r>
      <w:proofErr w:type="gramEnd"/>
      <w:r w:rsidR="006C2F30" w:rsidRPr="0061447A">
        <w:rPr>
          <w:b/>
          <w:bCs/>
          <w:sz w:val="32"/>
          <w:szCs w:val="32"/>
        </w:rPr>
        <w:t xml:space="preserve"> Nation Career Services</w:t>
      </w:r>
    </w:p>
    <w:p w14:paraId="0273CA71" w14:textId="77777777" w:rsidR="00F204DD" w:rsidRDefault="00F204DD" w:rsidP="00F204DD">
      <w:pPr>
        <w:ind w:left="1440" w:hanging="1440"/>
        <w:rPr>
          <w:sz w:val="32"/>
          <w:szCs w:val="32"/>
        </w:rPr>
      </w:pPr>
    </w:p>
    <w:p w14:paraId="69A3FA3F" w14:textId="77777777" w:rsidR="00F204DD" w:rsidRDefault="00F204DD" w:rsidP="00F204DD">
      <w:pPr>
        <w:ind w:left="1440" w:hanging="1440"/>
        <w:rPr>
          <w:sz w:val="32"/>
          <w:szCs w:val="32"/>
        </w:rPr>
      </w:pPr>
    </w:p>
    <w:p w14:paraId="4E123DBE" w14:textId="410AEB8A" w:rsidR="00F204DD" w:rsidRPr="0085062B" w:rsidRDefault="0061447A" w:rsidP="00F204DD">
      <w:pPr>
        <w:ind w:left="1440" w:hanging="1440"/>
        <w:rPr>
          <w:b/>
          <w:bCs/>
          <w:sz w:val="24"/>
          <w:szCs w:val="24"/>
          <w:u w:val="thick"/>
        </w:rPr>
      </w:pPr>
      <w:r w:rsidRPr="0085062B">
        <w:rPr>
          <w:b/>
          <w:bCs/>
          <w:sz w:val="24"/>
          <w:szCs w:val="24"/>
          <w:u w:val="thick"/>
        </w:rPr>
        <w:t>RECONSTRUCT BUILDING TRADES SHOP RESTROOM AREA:</w:t>
      </w:r>
    </w:p>
    <w:p w14:paraId="3FE0525B" w14:textId="77777777" w:rsidR="0061447A" w:rsidRDefault="0061447A" w:rsidP="00F204DD">
      <w:pPr>
        <w:ind w:left="1440" w:hanging="1440"/>
        <w:rPr>
          <w:b/>
          <w:bCs/>
          <w:sz w:val="24"/>
          <w:szCs w:val="24"/>
        </w:rPr>
      </w:pPr>
    </w:p>
    <w:p w14:paraId="1922F1AC" w14:textId="5724885C" w:rsidR="0061447A" w:rsidRPr="008F476D" w:rsidRDefault="0061447A" w:rsidP="008F476D">
      <w:pPr>
        <w:pStyle w:val="ListParagraph"/>
        <w:numPr>
          <w:ilvl w:val="2"/>
          <w:numId w:val="11"/>
        </w:numPr>
        <w:jc w:val="both"/>
        <w:rPr>
          <w:rFonts w:ascii="Times New Roman" w:hAnsi="Times New Roman"/>
          <w:b/>
          <w:bCs/>
          <w:sz w:val="28"/>
          <w:szCs w:val="28"/>
        </w:rPr>
      </w:pPr>
      <w:r w:rsidRPr="008F476D">
        <w:rPr>
          <w:rFonts w:ascii="Times New Roman" w:hAnsi="Times New Roman"/>
          <w:b/>
          <w:bCs/>
          <w:sz w:val="24"/>
          <w:szCs w:val="24"/>
        </w:rPr>
        <w:t>B</w:t>
      </w:r>
      <w:r w:rsidRPr="008F476D">
        <w:rPr>
          <w:rFonts w:ascii="Times New Roman" w:hAnsi="Times New Roman"/>
          <w:b/>
          <w:bCs/>
          <w:sz w:val="28"/>
          <w:szCs w:val="28"/>
        </w:rPr>
        <w:t>uild two additional walls</w:t>
      </w:r>
    </w:p>
    <w:p w14:paraId="389FF944" w14:textId="77777777" w:rsidR="0085062B" w:rsidRPr="008F476D" w:rsidRDefault="0085062B" w:rsidP="008F476D">
      <w:pPr>
        <w:ind w:left="1440" w:hanging="1440"/>
        <w:jc w:val="both"/>
        <w:rPr>
          <w:b/>
          <w:bCs/>
          <w:sz w:val="24"/>
          <w:szCs w:val="24"/>
        </w:rPr>
      </w:pPr>
    </w:p>
    <w:p w14:paraId="2273D696" w14:textId="53C9C845" w:rsidR="0061447A" w:rsidRPr="008F476D" w:rsidRDefault="0061447A" w:rsidP="008F476D">
      <w:pPr>
        <w:pStyle w:val="ListParagraph"/>
        <w:numPr>
          <w:ilvl w:val="2"/>
          <w:numId w:val="11"/>
        </w:numPr>
        <w:jc w:val="both"/>
        <w:rPr>
          <w:rFonts w:ascii="Times New Roman" w:hAnsi="Times New Roman"/>
          <w:b/>
          <w:bCs/>
          <w:sz w:val="28"/>
          <w:szCs w:val="28"/>
        </w:rPr>
      </w:pPr>
      <w:r w:rsidRPr="008F476D">
        <w:rPr>
          <w:rFonts w:ascii="Times New Roman" w:hAnsi="Times New Roman"/>
          <w:b/>
          <w:bCs/>
          <w:sz w:val="28"/>
          <w:szCs w:val="28"/>
        </w:rPr>
        <w:t>Add two restroom doors</w:t>
      </w:r>
    </w:p>
    <w:p w14:paraId="362980A2" w14:textId="77777777" w:rsidR="0085062B" w:rsidRPr="008F476D" w:rsidRDefault="0085062B" w:rsidP="008F476D">
      <w:pPr>
        <w:ind w:left="1440" w:hanging="1440"/>
        <w:jc w:val="both"/>
        <w:rPr>
          <w:b/>
          <w:bCs/>
          <w:sz w:val="28"/>
          <w:szCs w:val="28"/>
        </w:rPr>
      </w:pPr>
    </w:p>
    <w:p w14:paraId="23E3FEB3" w14:textId="71A42EBB" w:rsidR="0085062B" w:rsidRPr="008F476D" w:rsidRDefault="0085062B" w:rsidP="008F476D">
      <w:pPr>
        <w:pStyle w:val="ListParagraph"/>
        <w:numPr>
          <w:ilvl w:val="2"/>
          <w:numId w:val="11"/>
        </w:numPr>
        <w:jc w:val="both"/>
        <w:rPr>
          <w:rFonts w:ascii="Times New Roman" w:hAnsi="Times New Roman"/>
          <w:b/>
          <w:bCs/>
          <w:sz w:val="28"/>
          <w:szCs w:val="28"/>
        </w:rPr>
      </w:pPr>
      <w:r w:rsidRPr="008F476D">
        <w:rPr>
          <w:rFonts w:ascii="Times New Roman" w:hAnsi="Times New Roman"/>
          <w:b/>
          <w:bCs/>
          <w:sz w:val="28"/>
          <w:szCs w:val="28"/>
        </w:rPr>
        <w:t>Remove/replace floor tile and base</w:t>
      </w:r>
    </w:p>
    <w:p w14:paraId="302D7342" w14:textId="77777777" w:rsidR="0085062B" w:rsidRPr="008F476D" w:rsidRDefault="0085062B" w:rsidP="008F476D">
      <w:pPr>
        <w:ind w:left="1440" w:hanging="1440"/>
        <w:jc w:val="both"/>
        <w:rPr>
          <w:b/>
          <w:bCs/>
          <w:sz w:val="28"/>
          <w:szCs w:val="28"/>
        </w:rPr>
      </w:pPr>
    </w:p>
    <w:p w14:paraId="0091BD6C" w14:textId="29DF5C1F" w:rsidR="0085062B" w:rsidRPr="008F476D" w:rsidRDefault="0085062B" w:rsidP="008F476D">
      <w:pPr>
        <w:pStyle w:val="ListParagraph"/>
        <w:numPr>
          <w:ilvl w:val="2"/>
          <w:numId w:val="11"/>
        </w:numPr>
        <w:jc w:val="both"/>
        <w:rPr>
          <w:rFonts w:ascii="Times New Roman" w:hAnsi="Times New Roman"/>
          <w:b/>
          <w:bCs/>
          <w:sz w:val="28"/>
          <w:szCs w:val="28"/>
        </w:rPr>
      </w:pPr>
      <w:r w:rsidRPr="008F476D">
        <w:rPr>
          <w:rFonts w:ascii="Times New Roman" w:hAnsi="Times New Roman"/>
          <w:b/>
          <w:bCs/>
          <w:sz w:val="28"/>
          <w:szCs w:val="28"/>
        </w:rPr>
        <w:t>Frame, insulate, sheetrock, mud/tape</w:t>
      </w:r>
    </w:p>
    <w:p w14:paraId="517710A1" w14:textId="09E90B82" w:rsidR="0085062B" w:rsidRPr="008F476D" w:rsidRDefault="0085062B" w:rsidP="008F476D">
      <w:pPr>
        <w:pStyle w:val="ListParagraph"/>
        <w:ind w:left="2160"/>
        <w:jc w:val="both"/>
        <w:rPr>
          <w:rFonts w:ascii="Times New Roman" w:hAnsi="Times New Roman"/>
          <w:b/>
          <w:bCs/>
          <w:sz w:val="28"/>
          <w:szCs w:val="28"/>
        </w:rPr>
      </w:pPr>
      <w:r w:rsidRPr="008F476D">
        <w:rPr>
          <w:rFonts w:ascii="Times New Roman" w:hAnsi="Times New Roman"/>
          <w:b/>
          <w:bCs/>
          <w:sz w:val="28"/>
          <w:szCs w:val="28"/>
        </w:rPr>
        <w:t>and paint two new wall</w:t>
      </w:r>
      <w:r w:rsidR="008F476D">
        <w:rPr>
          <w:rFonts w:ascii="Times New Roman" w:hAnsi="Times New Roman"/>
          <w:b/>
          <w:bCs/>
          <w:sz w:val="28"/>
          <w:szCs w:val="28"/>
        </w:rPr>
        <w:t>s</w:t>
      </w:r>
      <w:r w:rsidRPr="008F476D">
        <w:rPr>
          <w:rFonts w:ascii="Times New Roman" w:hAnsi="Times New Roman"/>
          <w:b/>
          <w:bCs/>
          <w:sz w:val="28"/>
          <w:szCs w:val="28"/>
        </w:rPr>
        <w:t xml:space="preserve"> to hard lid</w:t>
      </w:r>
    </w:p>
    <w:p w14:paraId="0DF715DC" w14:textId="77777777" w:rsidR="0085062B" w:rsidRPr="008F476D" w:rsidRDefault="0085062B" w:rsidP="008F476D">
      <w:pPr>
        <w:ind w:left="1440" w:hanging="1440"/>
        <w:jc w:val="both"/>
        <w:rPr>
          <w:b/>
          <w:bCs/>
          <w:sz w:val="28"/>
          <w:szCs w:val="28"/>
        </w:rPr>
      </w:pPr>
    </w:p>
    <w:p w14:paraId="4E733847" w14:textId="3B110B07" w:rsidR="0085062B" w:rsidRPr="008F476D" w:rsidRDefault="0085062B" w:rsidP="008F476D">
      <w:pPr>
        <w:pStyle w:val="ListParagraph"/>
        <w:numPr>
          <w:ilvl w:val="2"/>
          <w:numId w:val="11"/>
        </w:numPr>
        <w:jc w:val="both"/>
        <w:rPr>
          <w:rFonts w:ascii="Times New Roman" w:hAnsi="Times New Roman"/>
          <w:b/>
          <w:bCs/>
          <w:sz w:val="28"/>
          <w:szCs w:val="28"/>
        </w:rPr>
      </w:pPr>
      <w:r w:rsidRPr="008F476D">
        <w:rPr>
          <w:rFonts w:ascii="Times New Roman" w:hAnsi="Times New Roman"/>
          <w:b/>
          <w:bCs/>
          <w:sz w:val="28"/>
          <w:szCs w:val="28"/>
        </w:rPr>
        <w:t xml:space="preserve">Provide </w:t>
      </w:r>
      <w:proofErr w:type="gramStart"/>
      <w:r w:rsidRPr="008F476D">
        <w:rPr>
          <w:rFonts w:ascii="Times New Roman" w:hAnsi="Times New Roman"/>
          <w:b/>
          <w:bCs/>
          <w:sz w:val="28"/>
          <w:szCs w:val="28"/>
        </w:rPr>
        <w:t>hm</w:t>
      </w:r>
      <w:proofErr w:type="gramEnd"/>
      <w:r w:rsidRPr="008F476D">
        <w:rPr>
          <w:rFonts w:ascii="Times New Roman" w:hAnsi="Times New Roman"/>
          <w:b/>
          <w:bCs/>
          <w:sz w:val="28"/>
          <w:szCs w:val="28"/>
        </w:rPr>
        <w:t xml:space="preserve"> frames, doors, and hardware</w:t>
      </w:r>
    </w:p>
    <w:p w14:paraId="47583CAC" w14:textId="77777777" w:rsidR="0085062B" w:rsidRPr="008F476D" w:rsidRDefault="0085062B" w:rsidP="008F476D">
      <w:pPr>
        <w:ind w:left="1440" w:hanging="1440"/>
        <w:jc w:val="both"/>
        <w:rPr>
          <w:b/>
          <w:bCs/>
          <w:sz w:val="28"/>
          <w:szCs w:val="28"/>
        </w:rPr>
      </w:pPr>
    </w:p>
    <w:p w14:paraId="1E0799C3" w14:textId="28E3F830" w:rsidR="0085062B" w:rsidRPr="008F476D" w:rsidRDefault="0085062B" w:rsidP="008F476D">
      <w:pPr>
        <w:pStyle w:val="ListParagraph"/>
        <w:numPr>
          <w:ilvl w:val="2"/>
          <w:numId w:val="11"/>
        </w:numPr>
        <w:jc w:val="both"/>
        <w:rPr>
          <w:rFonts w:ascii="Times New Roman" w:hAnsi="Times New Roman"/>
          <w:b/>
          <w:bCs/>
          <w:sz w:val="28"/>
          <w:szCs w:val="28"/>
        </w:rPr>
      </w:pPr>
      <w:r w:rsidRPr="008F476D">
        <w:rPr>
          <w:rFonts w:ascii="Times New Roman" w:hAnsi="Times New Roman"/>
          <w:b/>
          <w:bCs/>
          <w:sz w:val="28"/>
          <w:szCs w:val="28"/>
        </w:rPr>
        <w:t>Install and paint new hollow metal frames,</w:t>
      </w:r>
    </w:p>
    <w:p w14:paraId="0044A11D" w14:textId="0D1375FF" w:rsidR="0085062B" w:rsidRPr="008F476D" w:rsidRDefault="0085062B" w:rsidP="008F476D">
      <w:pPr>
        <w:pStyle w:val="ListParagraph"/>
        <w:ind w:left="2160"/>
        <w:jc w:val="both"/>
        <w:rPr>
          <w:rFonts w:ascii="Times New Roman" w:hAnsi="Times New Roman"/>
          <w:b/>
          <w:bCs/>
          <w:sz w:val="28"/>
          <w:szCs w:val="28"/>
        </w:rPr>
      </w:pPr>
      <w:r w:rsidRPr="008F476D">
        <w:rPr>
          <w:rFonts w:ascii="Times New Roman" w:hAnsi="Times New Roman"/>
          <w:b/>
          <w:bCs/>
          <w:sz w:val="28"/>
          <w:szCs w:val="28"/>
        </w:rPr>
        <w:t>doors, and hardware</w:t>
      </w:r>
    </w:p>
    <w:p w14:paraId="2DF97356" w14:textId="77777777" w:rsidR="0085062B" w:rsidRPr="008F476D" w:rsidRDefault="0085062B" w:rsidP="008F476D">
      <w:pPr>
        <w:ind w:left="1440" w:hanging="1440"/>
        <w:jc w:val="both"/>
        <w:rPr>
          <w:b/>
          <w:bCs/>
          <w:sz w:val="28"/>
          <w:szCs w:val="28"/>
        </w:rPr>
      </w:pPr>
    </w:p>
    <w:p w14:paraId="50B65F4A" w14:textId="1FC0CFFB" w:rsidR="0085062B" w:rsidRPr="008F476D" w:rsidRDefault="0085062B" w:rsidP="008F476D">
      <w:pPr>
        <w:pStyle w:val="ListParagraph"/>
        <w:numPr>
          <w:ilvl w:val="2"/>
          <w:numId w:val="11"/>
        </w:numPr>
        <w:jc w:val="both"/>
        <w:rPr>
          <w:rFonts w:ascii="Times New Roman" w:hAnsi="Times New Roman"/>
          <w:b/>
          <w:bCs/>
          <w:sz w:val="28"/>
          <w:szCs w:val="28"/>
        </w:rPr>
      </w:pPr>
      <w:r w:rsidRPr="008F476D">
        <w:rPr>
          <w:rFonts w:ascii="Times New Roman" w:hAnsi="Times New Roman"/>
          <w:b/>
          <w:bCs/>
          <w:sz w:val="28"/>
          <w:szCs w:val="28"/>
        </w:rPr>
        <w:t>Use existing hm, hinge, closer, and silencer spec</w:t>
      </w:r>
    </w:p>
    <w:p w14:paraId="1BAE6C55" w14:textId="77777777" w:rsidR="0085062B" w:rsidRPr="008F476D" w:rsidRDefault="0085062B" w:rsidP="008F476D">
      <w:pPr>
        <w:ind w:left="1440" w:hanging="1440"/>
        <w:jc w:val="both"/>
        <w:rPr>
          <w:b/>
          <w:bCs/>
          <w:sz w:val="28"/>
          <w:szCs w:val="28"/>
        </w:rPr>
      </w:pPr>
    </w:p>
    <w:p w14:paraId="52BD6D2A" w14:textId="1245A296" w:rsidR="0085062B" w:rsidRPr="008F476D" w:rsidRDefault="0085062B" w:rsidP="008F476D">
      <w:pPr>
        <w:pStyle w:val="ListParagraph"/>
        <w:numPr>
          <w:ilvl w:val="2"/>
          <w:numId w:val="11"/>
        </w:numPr>
        <w:jc w:val="both"/>
        <w:rPr>
          <w:rFonts w:ascii="Times New Roman" w:hAnsi="Times New Roman"/>
          <w:b/>
          <w:bCs/>
          <w:sz w:val="28"/>
          <w:szCs w:val="28"/>
        </w:rPr>
      </w:pPr>
      <w:r w:rsidRPr="008F476D">
        <w:rPr>
          <w:rFonts w:ascii="Times New Roman" w:hAnsi="Times New Roman"/>
          <w:b/>
          <w:bCs/>
          <w:sz w:val="28"/>
          <w:szCs w:val="28"/>
        </w:rPr>
        <w:t>Push/pull plates: Rockwell 70F and 106x70C US32D</w:t>
      </w:r>
    </w:p>
    <w:p w14:paraId="1C1E5358" w14:textId="77777777" w:rsidR="0085062B" w:rsidRPr="008F476D" w:rsidRDefault="0085062B" w:rsidP="008F476D">
      <w:pPr>
        <w:ind w:left="1440" w:hanging="1440"/>
        <w:jc w:val="both"/>
        <w:rPr>
          <w:b/>
          <w:bCs/>
          <w:sz w:val="28"/>
          <w:szCs w:val="28"/>
        </w:rPr>
      </w:pPr>
    </w:p>
    <w:p w14:paraId="32B761C6" w14:textId="1558F34C" w:rsidR="0085062B" w:rsidRPr="008F476D" w:rsidRDefault="0085062B" w:rsidP="008F476D">
      <w:pPr>
        <w:pStyle w:val="ListParagraph"/>
        <w:numPr>
          <w:ilvl w:val="2"/>
          <w:numId w:val="11"/>
        </w:numPr>
        <w:jc w:val="both"/>
        <w:rPr>
          <w:rFonts w:ascii="Times New Roman" w:hAnsi="Times New Roman"/>
          <w:b/>
          <w:bCs/>
          <w:sz w:val="28"/>
          <w:szCs w:val="28"/>
        </w:rPr>
      </w:pPr>
      <w:r w:rsidRPr="008F476D">
        <w:rPr>
          <w:rFonts w:ascii="Times New Roman" w:hAnsi="Times New Roman"/>
          <w:b/>
          <w:bCs/>
          <w:sz w:val="28"/>
          <w:szCs w:val="28"/>
        </w:rPr>
        <w:t>No locks on doors</w:t>
      </w:r>
    </w:p>
    <w:p w14:paraId="30BD3933" w14:textId="77777777" w:rsidR="0085062B" w:rsidRPr="008F476D" w:rsidRDefault="0085062B" w:rsidP="008F476D">
      <w:pPr>
        <w:ind w:left="1440" w:hanging="1440"/>
        <w:jc w:val="both"/>
        <w:rPr>
          <w:b/>
          <w:bCs/>
          <w:sz w:val="28"/>
          <w:szCs w:val="28"/>
        </w:rPr>
      </w:pPr>
    </w:p>
    <w:p w14:paraId="773B791B" w14:textId="5CB0885C" w:rsidR="0085062B" w:rsidRDefault="0085062B" w:rsidP="008F476D">
      <w:pPr>
        <w:pStyle w:val="ListParagraph"/>
        <w:numPr>
          <w:ilvl w:val="2"/>
          <w:numId w:val="11"/>
        </w:numPr>
        <w:jc w:val="both"/>
        <w:rPr>
          <w:rFonts w:ascii="Times New Roman" w:hAnsi="Times New Roman"/>
          <w:b/>
          <w:bCs/>
          <w:sz w:val="28"/>
          <w:szCs w:val="28"/>
        </w:rPr>
      </w:pPr>
      <w:r w:rsidRPr="008F476D">
        <w:rPr>
          <w:rFonts w:ascii="Times New Roman" w:hAnsi="Times New Roman"/>
          <w:b/>
          <w:bCs/>
          <w:sz w:val="28"/>
          <w:szCs w:val="28"/>
        </w:rPr>
        <w:t>Final clean</w:t>
      </w:r>
    </w:p>
    <w:p w14:paraId="461FE511" w14:textId="77777777" w:rsidR="00536656" w:rsidRPr="00536656" w:rsidRDefault="00536656" w:rsidP="00536656">
      <w:pPr>
        <w:pStyle w:val="ListParagraph"/>
        <w:rPr>
          <w:rFonts w:ascii="Times New Roman" w:hAnsi="Times New Roman"/>
          <w:b/>
          <w:bCs/>
          <w:sz w:val="28"/>
          <w:szCs w:val="28"/>
        </w:rPr>
      </w:pPr>
    </w:p>
    <w:p w14:paraId="1C38B261" w14:textId="2A946482" w:rsidR="00536656" w:rsidRPr="00536656" w:rsidRDefault="00536656" w:rsidP="008F476D">
      <w:pPr>
        <w:pStyle w:val="ListParagraph"/>
        <w:numPr>
          <w:ilvl w:val="2"/>
          <w:numId w:val="11"/>
        </w:numPr>
        <w:jc w:val="both"/>
        <w:rPr>
          <w:rFonts w:ascii="Times New Roman" w:hAnsi="Times New Roman"/>
          <w:b/>
          <w:bCs/>
          <w:sz w:val="28"/>
          <w:szCs w:val="28"/>
          <w:u w:val="double"/>
        </w:rPr>
      </w:pPr>
      <w:r w:rsidRPr="00536656">
        <w:rPr>
          <w:rFonts w:ascii="Times New Roman" w:hAnsi="Times New Roman"/>
          <w:b/>
          <w:bCs/>
          <w:sz w:val="28"/>
          <w:szCs w:val="28"/>
          <w:u w:val="double"/>
        </w:rPr>
        <w:t>Project must be completed by September 15, 2026</w:t>
      </w:r>
    </w:p>
    <w:p w14:paraId="15C66BAF" w14:textId="77777777" w:rsidR="0085062B" w:rsidRDefault="0085062B" w:rsidP="00F204DD">
      <w:pPr>
        <w:ind w:left="1440" w:hanging="1440"/>
        <w:rPr>
          <w:b/>
          <w:bCs/>
          <w:sz w:val="28"/>
          <w:szCs w:val="28"/>
        </w:rPr>
      </w:pPr>
    </w:p>
    <w:p w14:paraId="297A8849" w14:textId="77777777" w:rsidR="0085062B" w:rsidRDefault="0085062B" w:rsidP="00F204DD">
      <w:pPr>
        <w:ind w:left="1440" w:hanging="1440"/>
        <w:rPr>
          <w:b/>
          <w:bCs/>
          <w:sz w:val="28"/>
          <w:szCs w:val="28"/>
        </w:rPr>
      </w:pPr>
    </w:p>
    <w:p w14:paraId="37A66703" w14:textId="4AE28F72" w:rsidR="0085062B" w:rsidRDefault="0085062B" w:rsidP="00F204DD">
      <w:pPr>
        <w:ind w:left="1440" w:hanging="1440"/>
        <w:rPr>
          <w:b/>
          <w:bCs/>
          <w:sz w:val="28"/>
          <w:szCs w:val="28"/>
        </w:rPr>
      </w:pPr>
      <w:r>
        <w:rPr>
          <w:b/>
          <w:bCs/>
          <w:sz w:val="28"/>
          <w:szCs w:val="28"/>
        </w:rPr>
        <w:tab/>
        <w:t xml:space="preserve"> </w:t>
      </w:r>
    </w:p>
    <w:p w14:paraId="3474F51B" w14:textId="3A041811" w:rsidR="0061447A" w:rsidRPr="0061447A" w:rsidRDefault="0061447A" w:rsidP="00F204DD">
      <w:pPr>
        <w:ind w:left="1440" w:hanging="1440"/>
        <w:rPr>
          <w:b/>
          <w:bCs/>
          <w:sz w:val="28"/>
          <w:szCs w:val="28"/>
        </w:rPr>
      </w:pPr>
      <w:r>
        <w:rPr>
          <w:b/>
          <w:bCs/>
          <w:sz w:val="28"/>
          <w:szCs w:val="28"/>
        </w:rPr>
        <w:t xml:space="preserve">           </w:t>
      </w:r>
    </w:p>
    <w:p w14:paraId="0CB8E7B7" w14:textId="77777777" w:rsidR="0061447A" w:rsidRDefault="0061447A" w:rsidP="00F204DD">
      <w:pPr>
        <w:ind w:left="1440" w:hanging="1440"/>
        <w:rPr>
          <w:b/>
          <w:bCs/>
          <w:sz w:val="24"/>
          <w:szCs w:val="24"/>
        </w:rPr>
      </w:pPr>
    </w:p>
    <w:p w14:paraId="7CFBBFFE" w14:textId="61017FC3" w:rsidR="0061447A" w:rsidRPr="0061447A" w:rsidRDefault="0061447A" w:rsidP="00F204DD">
      <w:pPr>
        <w:ind w:left="1440" w:hanging="1440"/>
        <w:rPr>
          <w:b/>
          <w:bCs/>
          <w:sz w:val="32"/>
          <w:szCs w:val="32"/>
        </w:rPr>
      </w:pPr>
      <w:r>
        <w:rPr>
          <w:b/>
          <w:bCs/>
          <w:sz w:val="24"/>
          <w:szCs w:val="24"/>
        </w:rPr>
        <w:tab/>
      </w:r>
    </w:p>
    <w:p w14:paraId="511273C1" w14:textId="77777777" w:rsidR="00F204DD" w:rsidRPr="0061447A" w:rsidRDefault="00F204DD" w:rsidP="00F204DD">
      <w:pPr>
        <w:ind w:left="1440" w:hanging="1440"/>
        <w:rPr>
          <w:b/>
          <w:bCs/>
          <w:sz w:val="32"/>
          <w:szCs w:val="32"/>
        </w:rPr>
      </w:pPr>
    </w:p>
    <w:p w14:paraId="2A692482" w14:textId="189C8642" w:rsidR="00F204DD" w:rsidRPr="00F204DD" w:rsidRDefault="00F204DD" w:rsidP="00F204DD">
      <w:pPr>
        <w:ind w:left="1440" w:hanging="1440"/>
        <w:rPr>
          <w:sz w:val="28"/>
          <w:szCs w:val="28"/>
        </w:rPr>
      </w:pPr>
      <w:r>
        <w:rPr>
          <w:sz w:val="32"/>
          <w:szCs w:val="32"/>
        </w:rPr>
        <w:t xml:space="preserve">       </w:t>
      </w:r>
    </w:p>
    <w:p w14:paraId="0AA38037" w14:textId="77777777" w:rsidR="008A4039" w:rsidRDefault="008A4039" w:rsidP="009A5FC0">
      <w:pPr>
        <w:ind w:left="1440" w:hanging="1440"/>
        <w:jc w:val="center"/>
        <w:rPr>
          <w:sz w:val="32"/>
          <w:szCs w:val="32"/>
        </w:rPr>
      </w:pPr>
    </w:p>
    <w:p w14:paraId="3D7A65EB" w14:textId="77777777" w:rsidR="008A4039" w:rsidRDefault="008A4039" w:rsidP="009A5FC0">
      <w:pPr>
        <w:ind w:left="1440" w:hanging="1440"/>
        <w:jc w:val="center"/>
        <w:rPr>
          <w:sz w:val="32"/>
          <w:szCs w:val="32"/>
        </w:rPr>
      </w:pPr>
    </w:p>
    <w:p w14:paraId="1BA4BB18" w14:textId="77777777" w:rsidR="008A4039" w:rsidRDefault="008A4039" w:rsidP="009A5FC0">
      <w:pPr>
        <w:ind w:left="1440" w:hanging="1440"/>
        <w:jc w:val="center"/>
        <w:rPr>
          <w:sz w:val="32"/>
          <w:szCs w:val="32"/>
        </w:rPr>
      </w:pPr>
    </w:p>
    <w:p w14:paraId="19AA4F94" w14:textId="77777777" w:rsidR="008A4039" w:rsidRDefault="008A4039" w:rsidP="009A5FC0">
      <w:pPr>
        <w:ind w:left="1440" w:hanging="1440"/>
        <w:jc w:val="center"/>
        <w:rPr>
          <w:sz w:val="32"/>
          <w:szCs w:val="32"/>
        </w:rPr>
      </w:pPr>
    </w:p>
    <w:p w14:paraId="35BB9BA9" w14:textId="77777777" w:rsidR="008A4039" w:rsidRDefault="008A4039" w:rsidP="009A5FC0">
      <w:pPr>
        <w:ind w:left="1440" w:hanging="1440"/>
        <w:jc w:val="center"/>
        <w:rPr>
          <w:sz w:val="32"/>
          <w:szCs w:val="32"/>
        </w:rPr>
      </w:pPr>
    </w:p>
    <w:p w14:paraId="794F7364" w14:textId="77777777" w:rsidR="008A4039" w:rsidRDefault="008A4039" w:rsidP="009A5FC0">
      <w:pPr>
        <w:ind w:left="1440" w:hanging="1440"/>
        <w:jc w:val="center"/>
        <w:rPr>
          <w:sz w:val="32"/>
          <w:szCs w:val="32"/>
        </w:rPr>
      </w:pPr>
    </w:p>
    <w:p w14:paraId="780AAABA" w14:textId="77777777" w:rsidR="008A4039" w:rsidRDefault="008A4039" w:rsidP="009A5FC0">
      <w:pPr>
        <w:ind w:left="1440" w:hanging="1440"/>
        <w:jc w:val="center"/>
        <w:rPr>
          <w:sz w:val="32"/>
          <w:szCs w:val="32"/>
        </w:rPr>
      </w:pPr>
    </w:p>
    <w:p w14:paraId="4C4494E2" w14:textId="77777777" w:rsidR="008A4039" w:rsidRDefault="008A4039" w:rsidP="009A5FC0">
      <w:pPr>
        <w:ind w:left="1440" w:hanging="1440"/>
        <w:jc w:val="center"/>
        <w:rPr>
          <w:sz w:val="32"/>
          <w:szCs w:val="32"/>
        </w:rPr>
      </w:pPr>
    </w:p>
    <w:p w14:paraId="7E1090EB" w14:textId="77777777" w:rsidR="008A4039" w:rsidRDefault="008A4039" w:rsidP="009A5FC0">
      <w:pPr>
        <w:ind w:left="1440" w:hanging="1440"/>
        <w:jc w:val="center"/>
        <w:rPr>
          <w:sz w:val="32"/>
          <w:szCs w:val="32"/>
        </w:rPr>
      </w:pPr>
    </w:p>
    <w:p w14:paraId="5C947A03" w14:textId="77777777" w:rsidR="008A4039" w:rsidRDefault="008A4039" w:rsidP="009A5FC0">
      <w:pPr>
        <w:ind w:left="1440" w:hanging="1440"/>
        <w:jc w:val="center"/>
        <w:rPr>
          <w:sz w:val="32"/>
          <w:szCs w:val="32"/>
        </w:rPr>
      </w:pPr>
    </w:p>
    <w:p w14:paraId="47199BA2" w14:textId="77777777" w:rsidR="008A4039" w:rsidRDefault="008A4039" w:rsidP="009A5FC0">
      <w:pPr>
        <w:ind w:left="1440" w:hanging="1440"/>
        <w:jc w:val="center"/>
        <w:rPr>
          <w:sz w:val="32"/>
          <w:szCs w:val="32"/>
        </w:rPr>
      </w:pPr>
    </w:p>
    <w:p w14:paraId="3C7467D3" w14:textId="77777777" w:rsidR="008A4039" w:rsidRDefault="008A4039" w:rsidP="009A5FC0">
      <w:pPr>
        <w:ind w:left="1440" w:hanging="1440"/>
        <w:jc w:val="center"/>
        <w:rPr>
          <w:sz w:val="32"/>
          <w:szCs w:val="32"/>
        </w:rPr>
      </w:pPr>
    </w:p>
    <w:p w14:paraId="58BFD88D" w14:textId="77777777" w:rsidR="008A4039" w:rsidRDefault="008A4039" w:rsidP="009A5FC0">
      <w:pPr>
        <w:ind w:left="1440" w:hanging="1440"/>
        <w:jc w:val="center"/>
        <w:rPr>
          <w:sz w:val="32"/>
          <w:szCs w:val="32"/>
        </w:rPr>
      </w:pPr>
    </w:p>
    <w:p w14:paraId="52E37D53" w14:textId="77777777" w:rsidR="008A4039" w:rsidRDefault="008A4039" w:rsidP="009A5FC0">
      <w:pPr>
        <w:ind w:left="1440" w:hanging="1440"/>
        <w:jc w:val="center"/>
        <w:rPr>
          <w:sz w:val="32"/>
          <w:szCs w:val="32"/>
        </w:rPr>
      </w:pPr>
    </w:p>
    <w:p w14:paraId="7C4BCCC3" w14:textId="77777777" w:rsidR="008A4039" w:rsidRDefault="008A4039" w:rsidP="009A5FC0">
      <w:pPr>
        <w:ind w:left="1440" w:hanging="1440"/>
        <w:jc w:val="center"/>
        <w:rPr>
          <w:sz w:val="32"/>
          <w:szCs w:val="32"/>
        </w:rPr>
      </w:pPr>
    </w:p>
    <w:p w14:paraId="02FB5F76" w14:textId="77777777" w:rsidR="008A4039" w:rsidRDefault="008A4039" w:rsidP="009A5FC0">
      <w:pPr>
        <w:ind w:left="1440" w:hanging="1440"/>
        <w:jc w:val="center"/>
        <w:rPr>
          <w:sz w:val="32"/>
          <w:szCs w:val="32"/>
        </w:rPr>
      </w:pPr>
    </w:p>
    <w:p w14:paraId="0089E6D8" w14:textId="77777777" w:rsidR="008A4039" w:rsidRDefault="008A4039" w:rsidP="009A5FC0">
      <w:pPr>
        <w:ind w:left="1440" w:hanging="1440"/>
        <w:jc w:val="center"/>
        <w:rPr>
          <w:sz w:val="32"/>
          <w:szCs w:val="32"/>
        </w:rPr>
      </w:pPr>
    </w:p>
    <w:p w14:paraId="4569B00E" w14:textId="77777777" w:rsidR="008A4039" w:rsidRDefault="008A4039" w:rsidP="009A5FC0">
      <w:pPr>
        <w:ind w:left="1440" w:hanging="1440"/>
        <w:jc w:val="center"/>
        <w:rPr>
          <w:sz w:val="32"/>
          <w:szCs w:val="32"/>
        </w:rPr>
      </w:pPr>
    </w:p>
    <w:p w14:paraId="0293F3C8" w14:textId="77777777" w:rsidR="008A4039" w:rsidRDefault="008A4039" w:rsidP="009A5FC0">
      <w:pPr>
        <w:ind w:left="1440" w:hanging="1440"/>
        <w:jc w:val="center"/>
        <w:rPr>
          <w:sz w:val="32"/>
          <w:szCs w:val="32"/>
        </w:rPr>
      </w:pPr>
    </w:p>
    <w:p w14:paraId="00FBF935" w14:textId="77777777" w:rsidR="008A4039" w:rsidRDefault="008A4039" w:rsidP="009A5FC0">
      <w:pPr>
        <w:ind w:left="1440" w:hanging="1440"/>
        <w:jc w:val="center"/>
        <w:rPr>
          <w:sz w:val="32"/>
          <w:szCs w:val="32"/>
        </w:rPr>
      </w:pPr>
    </w:p>
    <w:p w14:paraId="5D94068D" w14:textId="77777777" w:rsidR="008A4039" w:rsidRDefault="008A4039" w:rsidP="009A5FC0">
      <w:pPr>
        <w:ind w:left="1440" w:hanging="1440"/>
        <w:jc w:val="center"/>
        <w:rPr>
          <w:sz w:val="32"/>
          <w:szCs w:val="32"/>
        </w:rPr>
      </w:pPr>
    </w:p>
    <w:p w14:paraId="12CC24B7" w14:textId="77777777" w:rsidR="008A4039" w:rsidRDefault="008A4039" w:rsidP="009A5FC0">
      <w:pPr>
        <w:ind w:left="1440" w:hanging="1440"/>
        <w:jc w:val="center"/>
        <w:rPr>
          <w:sz w:val="32"/>
          <w:szCs w:val="32"/>
        </w:rPr>
      </w:pPr>
    </w:p>
    <w:p w14:paraId="3CA92A84" w14:textId="77777777" w:rsidR="008A4039" w:rsidRDefault="008A4039" w:rsidP="009A5FC0">
      <w:pPr>
        <w:ind w:left="1440" w:hanging="1440"/>
        <w:jc w:val="center"/>
        <w:rPr>
          <w:sz w:val="32"/>
          <w:szCs w:val="32"/>
        </w:rPr>
      </w:pPr>
    </w:p>
    <w:p w14:paraId="40D0DFF9" w14:textId="77777777" w:rsidR="008A4039" w:rsidRDefault="008A4039" w:rsidP="009A5FC0">
      <w:pPr>
        <w:ind w:left="1440" w:hanging="1440"/>
        <w:jc w:val="center"/>
        <w:rPr>
          <w:sz w:val="32"/>
          <w:szCs w:val="32"/>
        </w:rPr>
      </w:pPr>
    </w:p>
    <w:p w14:paraId="282D1B04" w14:textId="77777777" w:rsidR="008A4039" w:rsidRDefault="008A4039" w:rsidP="009A5FC0">
      <w:pPr>
        <w:ind w:left="1440" w:hanging="1440"/>
        <w:jc w:val="center"/>
        <w:rPr>
          <w:sz w:val="32"/>
          <w:szCs w:val="32"/>
        </w:rPr>
      </w:pPr>
    </w:p>
    <w:p w14:paraId="65722DD6" w14:textId="77777777" w:rsidR="008A4039" w:rsidRDefault="008A4039" w:rsidP="009A5FC0">
      <w:pPr>
        <w:ind w:left="1440" w:hanging="1440"/>
        <w:jc w:val="center"/>
        <w:rPr>
          <w:sz w:val="32"/>
          <w:szCs w:val="32"/>
        </w:rPr>
      </w:pPr>
    </w:p>
    <w:p w14:paraId="68554C39" w14:textId="77777777" w:rsidR="008A4039" w:rsidRDefault="008A4039" w:rsidP="009A5FC0">
      <w:pPr>
        <w:ind w:left="1440" w:hanging="1440"/>
        <w:jc w:val="center"/>
        <w:rPr>
          <w:sz w:val="32"/>
          <w:szCs w:val="32"/>
        </w:rPr>
      </w:pPr>
    </w:p>
    <w:p w14:paraId="2B5A0C9C" w14:textId="77777777" w:rsidR="008A4039" w:rsidRDefault="008A4039" w:rsidP="009A5FC0">
      <w:pPr>
        <w:ind w:left="1440" w:hanging="1440"/>
        <w:jc w:val="center"/>
        <w:rPr>
          <w:sz w:val="32"/>
          <w:szCs w:val="32"/>
        </w:rPr>
      </w:pPr>
    </w:p>
    <w:p w14:paraId="38A297B6" w14:textId="77777777" w:rsidR="008A4039" w:rsidRDefault="008A4039" w:rsidP="009A5FC0">
      <w:pPr>
        <w:ind w:left="1440" w:hanging="1440"/>
        <w:jc w:val="center"/>
        <w:rPr>
          <w:sz w:val="32"/>
          <w:szCs w:val="32"/>
        </w:rPr>
      </w:pPr>
    </w:p>
    <w:p w14:paraId="50A2EF31" w14:textId="77777777" w:rsidR="008A4039" w:rsidRDefault="008A4039" w:rsidP="009A5FC0">
      <w:pPr>
        <w:ind w:left="1440" w:hanging="1440"/>
        <w:jc w:val="center"/>
        <w:rPr>
          <w:sz w:val="32"/>
          <w:szCs w:val="32"/>
        </w:rPr>
      </w:pPr>
    </w:p>
    <w:p w14:paraId="15BF0EFC" w14:textId="77777777" w:rsidR="008A4039" w:rsidRDefault="008A4039" w:rsidP="009A5FC0">
      <w:pPr>
        <w:ind w:left="1440" w:hanging="1440"/>
        <w:jc w:val="center"/>
        <w:rPr>
          <w:sz w:val="32"/>
          <w:szCs w:val="32"/>
        </w:rPr>
      </w:pPr>
    </w:p>
    <w:p w14:paraId="5DAE8767" w14:textId="77777777" w:rsidR="008A4039" w:rsidRDefault="008A4039" w:rsidP="009A5FC0">
      <w:pPr>
        <w:ind w:left="1440" w:hanging="1440"/>
        <w:jc w:val="center"/>
        <w:rPr>
          <w:sz w:val="32"/>
          <w:szCs w:val="32"/>
        </w:rPr>
      </w:pPr>
    </w:p>
    <w:p w14:paraId="49ECDFB9" w14:textId="77777777" w:rsidR="008F476D" w:rsidRDefault="008F476D" w:rsidP="009A5FC0">
      <w:pPr>
        <w:ind w:left="1440" w:hanging="1440"/>
        <w:jc w:val="center"/>
        <w:rPr>
          <w:sz w:val="32"/>
          <w:szCs w:val="32"/>
        </w:rPr>
      </w:pPr>
    </w:p>
    <w:p w14:paraId="4A19C918" w14:textId="77777777" w:rsidR="008F476D" w:rsidRDefault="008F476D" w:rsidP="009A5FC0">
      <w:pPr>
        <w:ind w:left="1440" w:hanging="1440"/>
        <w:jc w:val="center"/>
        <w:rPr>
          <w:sz w:val="32"/>
          <w:szCs w:val="32"/>
        </w:rPr>
      </w:pPr>
    </w:p>
    <w:p w14:paraId="0EBCE55C" w14:textId="77777777" w:rsidR="008F476D" w:rsidRDefault="008F476D" w:rsidP="009A5FC0">
      <w:pPr>
        <w:ind w:left="1440" w:hanging="1440"/>
        <w:jc w:val="center"/>
        <w:rPr>
          <w:sz w:val="32"/>
          <w:szCs w:val="32"/>
        </w:rPr>
      </w:pPr>
    </w:p>
    <w:p w14:paraId="440A4890" w14:textId="77777777" w:rsidR="008F476D" w:rsidRDefault="008F476D" w:rsidP="009A5FC0">
      <w:pPr>
        <w:ind w:left="1440" w:hanging="1440"/>
        <w:jc w:val="center"/>
        <w:rPr>
          <w:sz w:val="32"/>
          <w:szCs w:val="32"/>
        </w:rPr>
      </w:pPr>
    </w:p>
    <w:p w14:paraId="4F98D707" w14:textId="77777777" w:rsidR="008F476D" w:rsidRDefault="008F476D" w:rsidP="009A5FC0">
      <w:pPr>
        <w:ind w:left="1440" w:hanging="1440"/>
        <w:jc w:val="center"/>
        <w:rPr>
          <w:sz w:val="32"/>
          <w:szCs w:val="32"/>
        </w:rPr>
      </w:pPr>
    </w:p>
    <w:p w14:paraId="3E2A5CB9" w14:textId="77777777" w:rsidR="008F476D" w:rsidRDefault="008F476D" w:rsidP="009A5FC0">
      <w:pPr>
        <w:ind w:left="1440" w:hanging="1440"/>
        <w:jc w:val="center"/>
        <w:rPr>
          <w:sz w:val="32"/>
          <w:szCs w:val="32"/>
        </w:rPr>
      </w:pPr>
    </w:p>
    <w:p w14:paraId="1933C1ED" w14:textId="77777777" w:rsidR="008A4039" w:rsidRDefault="008A4039" w:rsidP="009A5FC0">
      <w:pPr>
        <w:ind w:left="1440" w:hanging="1440"/>
        <w:jc w:val="center"/>
        <w:rPr>
          <w:b/>
          <w:bCs/>
          <w:sz w:val="32"/>
          <w:szCs w:val="32"/>
        </w:rPr>
      </w:pPr>
      <w:r w:rsidRPr="008F476D">
        <w:rPr>
          <w:b/>
          <w:bCs/>
          <w:sz w:val="32"/>
          <w:szCs w:val="32"/>
        </w:rPr>
        <w:t>MANDATORY BID RESPONSE SHEET</w:t>
      </w:r>
    </w:p>
    <w:p w14:paraId="54D78C67" w14:textId="77777777" w:rsidR="008F476D" w:rsidRPr="008F476D" w:rsidRDefault="008F476D" w:rsidP="009A5FC0">
      <w:pPr>
        <w:ind w:left="1440" w:hanging="1440"/>
        <w:jc w:val="center"/>
        <w:rPr>
          <w:b/>
          <w:bCs/>
          <w:sz w:val="32"/>
          <w:szCs w:val="32"/>
        </w:rPr>
      </w:pPr>
    </w:p>
    <w:p w14:paraId="1D901820" w14:textId="77777777" w:rsidR="008F476D" w:rsidRPr="007B4524" w:rsidRDefault="008F476D" w:rsidP="008F476D">
      <w:pPr>
        <w:jc w:val="center"/>
        <w:rPr>
          <w:rFonts w:ascii="Arial,Bold" w:hAnsi="Arial,Bold" w:cs="Arial"/>
          <w:b/>
          <w:bCs/>
          <w:sz w:val="28"/>
        </w:rPr>
      </w:pPr>
      <w:r w:rsidRPr="007B4524">
        <w:rPr>
          <w:rFonts w:ascii="Arial,Bold" w:hAnsi="Arial,Bold" w:cs="Arial"/>
          <w:b/>
          <w:bCs/>
          <w:sz w:val="28"/>
        </w:rPr>
        <w:t>RECONSTRUCTION</w:t>
      </w:r>
    </w:p>
    <w:p w14:paraId="3BFA47CF" w14:textId="77777777" w:rsidR="008F476D" w:rsidRDefault="008F476D" w:rsidP="008F476D">
      <w:pPr>
        <w:ind w:left="1440" w:firstLine="720"/>
        <w:rPr>
          <w:rFonts w:ascii="Arial,Bold" w:hAnsi="Arial,Bold" w:cs="Arial"/>
          <w:b/>
          <w:bCs/>
          <w:sz w:val="28"/>
        </w:rPr>
      </w:pPr>
      <w:r>
        <w:rPr>
          <w:rFonts w:ascii="Arial,Bold" w:hAnsi="Arial,Bold" w:cs="Arial"/>
          <w:b/>
          <w:bCs/>
          <w:sz w:val="28"/>
        </w:rPr>
        <w:t>CAREER SERVICES TRADE SHOP</w:t>
      </w:r>
    </w:p>
    <w:p w14:paraId="0BA1B548" w14:textId="77777777" w:rsidR="008F476D" w:rsidRDefault="008F476D" w:rsidP="008F476D">
      <w:pPr>
        <w:ind w:left="1440" w:firstLine="720"/>
        <w:rPr>
          <w:rFonts w:ascii="Arial,Bold" w:hAnsi="Arial,Bold" w:cs="Arial"/>
          <w:b/>
          <w:bCs/>
          <w:sz w:val="28"/>
        </w:rPr>
      </w:pPr>
      <w:r>
        <w:rPr>
          <w:rFonts w:ascii="Arial,Bold" w:hAnsi="Arial,Bold" w:cs="Arial"/>
          <w:b/>
          <w:bCs/>
          <w:sz w:val="28"/>
        </w:rPr>
        <w:t xml:space="preserve">    BUILDING RESTROOM AREA</w:t>
      </w:r>
    </w:p>
    <w:p w14:paraId="217D6240" w14:textId="77777777" w:rsidR="008A4039" w:rsidRDefault="008A4039" w:rsidP="008A4039">
      <w:pPr>
        <w:jc w:val="both"/>
      </w:pPr>
    </w:p>
    <w:p w14:paraId="622EEFD0" w14:textId="77777777" w:rsidR="008A4039" w:rsidRPr="008A4039" w:rsidRDefault="008A4039" w:rsidP="008A4039">
      <w:pPr>
        <w:jc w:val="both"/>
        <w:rPr>
          <w:sz w:val="24"/>
          <w:szCs w:val="24"/>
        </w:rPr>
      </w:pPr>
      <w:r w:rsidRPr="008A4039">
        <w:rPr>
          <w:sz w:val="24"/>
          <w:szCs w:val="24"/>
        </w:rPr>
        <w:t xml:space="preserve">The General Contractor, as Bidder, agrees to perform all work as shown and called for in the </w:t>
      </w:r>
      <w:r>
        <w:rPr>
          <w:sz w:val="24"/>
          <w:szCs w:val="24"/>
        </w:rPr>
        <w:t xml:space="preserve">scope of work and specifications </w:t>
      </w:r>
      <w:r w:rsidRPr="008A4039">
        <w:rPr>
          <w:sz w:val="24"/>
          <w:szCs w:val="24"/>
        </w:rPr>
        <w:t>for the Cherokee Nation, that is shown to be the Base Bid.</w:t>
      </w:r>
      <w:r>
        <w:rPr>
          <w:sz w:val="24"/>
          <w:szCs w:val="24"/>
        </w:rPr>
        <w:t xml:space="preserve">  </w:t>
      </w:r>
      <w:r w:rsidRPr="008A4039">
        <w:rPr>
          <w:sz w:val="24"/>
          <w:szCs w:val="24"/>
        </w:rPr>
        <w:t>The Work will be completed within</w:t>
      </w:r>
      <w:r>
        <w:rPr>
          <w:sz w:val="24"/>
          <w:szCs w:val="24"/>
        </w:rPr>
        <w:t xml:space="preserve"> the specified number of working </w:t>
      </w:r>
      <w:r w:rsidRPr="008A4039">
        <w:rPr>
          <w:sz w:val="24"/>
          <w:szCs w:val="24"/>
        </w:rPr>
        <w:t xml:space="preserve">days of acceptance of this </w:t>
      </w:r>
      <w:r>
        <w:rPr>
          <w:sz w:val="24"/>
          <w:szCs w:val="24"/>
        </w:rPr>
        <w:t>bid</w:t>
      </w:r>
      <w:r w:rsidRPr="008A4039">
        <w:rPr>
          <w:sz w:val="24"/>
          <w:szCs w:val="24"/>
        </w:rPr>
        <w:t>, a fully executed contracted, and receipt of a Notice to Proceed.  The Bidder agrees to furnish all labor and materials for the Base Bid for the sum of:</w:t>
      </w:r>
    </w:p>
    <w:p w14:paraId="3DB2F21A" w14:textId="77777777" w:rsidR="008A4039" w:rsidRDefault="008A4039" w:rsidP="008A4039">
      <w:pPr>
        <w:jc w:val="both"/>
      </w:pPr>
    </w:p>
    <w:p w14:paraId="14FEACBC" w14:textId="77777777" w:rsidR="008A4039" w:rsidRPr="0071566D" w:rsidRDefault="008A4039" w:rsidP="008A4039">
      <w:pPr>
        <w:jc w:val="both"/>
        <w:rPr>
          <w:sz w:val="32"/>
          <w:szCs w:val="32"/>
        </w:rPr>
      </w:pPr>
    </w:p>
    <w:p w14:paraId="0935613F" w14:textId="77777777" w:rsidR="008A4039" w:rsidRDefault="008A4039" w:rsidP="008A4039">
      <w:pPr>
        <w:ind w:left="720" w:firstLine="720"/>
        <w:jc w:val="both"/>
      </w:pPr>
      <w:r w:rsidRPr="008A4039">
        <w:rPr>
          <w:b/>
          <w:sz w:val="28"/>
          <w:szCs w:val="28"/>
        </w:rPr>
        <w:t>GRAND TOTAL</w:t>
      </w:r>
      <w:r w:rsidRPr="008A4039">
        <w:rPr>
          <w:b/>
          <w:sz w:val="28"/>
          <w:szCs w:val="28"/>
        </w:rPr>
        <w:tab/>
      </w:r>
      <w:r>
        <w:rPr>
          <w:b/>
        </w:rPr>
        <w:tab/>
      </w:r>
      <w:r>
        <w:t>$__________________________</w:t>
      </w:r>
    </w:p>
    <w:p w14:paraId="5FE06329" w14:textId="77777777" w:rsidR="008A4039" w:rsidRDefault="008A4039" w:rsidP="008A4039">
      <w:pPr>
        <w:jc w:val="both"/>
      </w:pPr>
    </w:p>
    <w:p w14:paraId="5EE4677A" w14:textId="77777777" w:rsidR="00F10D85" w:rsidRDefault="00F10D85" w:rsidP="008A4039">
      <w:pPr>
        <w:jc w:val="both"/>
        <w:rPr>
          <w:color w:val="FF0000"/>
        </w:rPr>
      </w:pPr>
    </w:p>
    <w:p w14:paraId="7B62A9EE" w14:textId="04F9EB62" w:rsidR="00F10D85" w:rsidRPr="00F10D85" w:rsidRDefault="00F10D85" w:rsidP="008A4039">
      <w:pPr>
        <w:jc w:val="both"/>
        <w:rPr>
          <w:color w:val="FF0000"/>
        </w:rPr>
      </w:pPr>
    </w:p>
    <w:p w14:paraId="131DFDE9" w14:textId="77777777" w:rsidR="008A4039" w:rsidRPr="0071566D" w:rsidRDefault="008A4039" w:rsidP="008A4039">
      <w:pPr>
        <w:jc w:val="both"/>
        <w:rPr>
          <w:b/>
        </w:rPr>
      </w:pPr>
    </w:p>
    <w:p w14:paraId="00A27D3C" w14:textId="77777777" w:rsidR="008A4039" w:rsidRPr="008A4039" w:rsidRDefault="008A4039" w:rsidP="008A4039">
      <w:pPr>
        <w:jc w:val="both"/>
        <w:rPr>
          <w:sz w:val="24"/>
          <w:szCs w:val="24"/>
        </w:rPr>
      </w:pPr>
      <w:r w:rsidRPr="008A4039">
        <w:rPr>
          <w:sz w:val="24"/>
          <w:szCs w:val="24"/>
        </w:rPr>
        <w:t>NOTE TO BIDDERS REGARDING INDIAN PREFERENCE</w:t>
      </w:r>
      <w:proofErr w:type="gramStart"/>
      <w:r w:rsidRPr="008A4039">
        <w:rPr>
          <w:sz w:val="24"/>
          <w:szCs w:val="24"/>
        </w:rPr>
        <w:t>:  (</w:t>
      </w:r>
      <w:proofErr w:type="gramEnd"/>
      <w:r w:rsidRPr="008A4039">
        <w:rPr>
          <w:sz w:val="24"/>
          <w:szCs w:val="24"/>
        </w:rPr>
        <w:t>Check One)</w:t>
      </w:r>
    </w:p>
    <w:p w14:paraId="74AB1300" w14:textId="77777777" w:rsidR="008A4039" w:rsidRPr="008A4039" w:rsidRDefault="008A4039" w:rsidP="008A4039">
      <w:pPr>
        <w:jc w:val="both"/>
        <w:rPr>
          <w:sz w:val="24"/>
          <w:szCs w:val="24"/>
        </w:rPr>
      </w:pPr>
    </w:p>
    <w:p w14:paraId="6204EDA5" w14:textId="77777777" w:rsidR="008A4039" w:rsidRPr="008A4039" w:rsidRDefault="008A4039" w:rsidP="008A4039">
      <w:pPr>
        <w:jc w:val="both"/>
        <w:rPr>
          <w:sz w:val="24"/>
          <w:szCs w:val="24"/>
        </w:rPr>
      </w:pPr>
      <w:r w:rsidRPr="008A4039">
        <w:rPr>
          <w:sz w:val="24"/>
          <w:szCs w:val="24"/>
        </w:rPr>
        <w:t>TERO Certified Contractor</w:t>
      </w:r>
      <w:proofErr w:type="gramStart"/>
      <w:r w:rsidRPr="008A4039">
        <w:rPr>
          <w:sz w:val="24"/>
          <w:szCs w:val="24"/>
        </w:rPr>
        <w:t>:  _</w:t>
      </w:r>
      <w:proofErr w:type="gramEnd"/>
      <w:r w:rsidRPr="008A4039">
        <w:rPr>
          <w:sz w:val="24"/>
          <w:szCs w:val="24"/>
        </w:rPr>
        <w:t>____ Yes     _____ No</w:t>
      </w:r>
    </w:p>
    <w:p w14:paraId="721DC80D" w14:textId="77777777" w:rsidR="00EB22D4" w:rsidRDefault="008A4039" w:rsidP="008A4039">
      <w:pPr>
        <w:jc w:val="both"/>
        <w:rPr>
          <w:sz w:val="24"/>
          <w:szCs w:val="24"/>
        </w:rPr>
      </w:pPr>
      <w:r w:rsidRPr="008A4039">
        <w:rPr>
          <w:sz w:val="24"/>
          <w:szCs w:val="24"/>
        </w:rPr>
        <w:t>(Proof of certification must accompany all bids)</w:t>
      </w:r>
    </w:p>
    <w:p w14:paraId="7B909740" w14:textId="77777777" w:rsidR="00EB22D4" w:rsidRDefault="00EB22D4" w:rsidP="008A4039">
      <w:pPr>
        <w:jc w:val="both"/>
        <w:rPr>
          <w:sz w:val="24"/>
          <w:szCs w:val="24"/>
        </w:rPr>
      </w:pPr>
    </w:p>
    <w:p w14:paraId="75076E41" w14:textId="77777777" w:rsidR="00EB22D4" w:rsidRDefault="00EB22D4" w:rsidP="00EB22D4">
      <w:pPr>
        <w:jc w:val="both"/>
      </w:pPr>
      <w:r>
        <w:t>Major Cherokee Employer</w:t>
      </w:r>
      <w:proofErr w:type="gramStart"/>
      <w:r>
        <w:t>:  _</w:t>
      </w:r>
      <w:proofErr w:type="gramEnd"/>
      <w:r>
        <w:t>____ Yes     _____ No</w:t>
      </w:r>
    </w:p>
    <w:p w14:paraId="391DA521" w14:textId="77777777" w:rsidR="00EB22D4" w:rsidRPr="009219A3" w:rsidRDefault="00EB22D4" w:rsidP="00EB22D4">
      <w:pPr>
        <w:jc w:val="both"/>
      </w:pPr>
      <w:r>
        <w:t>(Bidder must contact TERO at 918-453-5000 for this preference)</w:t>
      </w:r>
    </w:p>
    <w:p w14:paraId="4154C405" w14:textId="77777777" w:rsidR="00EB22D4" w:rsidRDefault="00EB22D4" w:rsidP="00EB22D4">
      <w:pPr>
        <w:jc w:val="both"/>
      </w:pPr>
    </w:p>
    <w:p w14:paraId="6BF0D645" w14:textId="77777777" w:rsidR="008A4039" w:rsidRDefault="008A4039" w:rsidP="008A4039">
      <w:pPr>
        <w:jc w:val="both"/>
        <w:rPr>
          <w:sz w:val="24"/>
          <w:szCs w:val="24"/>
        </w:rPr>
      </w:pPr>
      <w:r w:rsidRPr="008A4039">
        <w:rPr>
          <w:sz w:val="24"/>
          <w:szCs w:val="24"/>
        </w:rPr>
        <w:t>SUBMITTED:</w:t>
      </w:r>
      <w:r w:rsidRPr="008A4039">
        <w:rPr>
          <w:sz w:val="24"/>
          <w:szCs w:val="24"/>
        </w:rPr>
        <w:tab/>
      </w:r>
      <w:r w:rsidRPr="008A4039">
        <w:rPr>
          <w:sz w:val="24"/>
          <w:szCs w:val="24"/>
        </w:rPr>
        <w:tab/>
      </w:r>
    </w:p>
    <w:p w14:paraId="115908D5" w14:textId="77777777" w:rsidR="008A4039" w:rsidRDefault="008A4039" w:rsidP="008A4039">
      <w:pPr>
        <w:jc w:val="both"/>
        <w:rPr>
          <w:sz w:val="24"/>
          <w:szCs w:val="24"/>
        </w:rPr>
      </w:pPr>
    </w:p>
    <w:p w14:paraId="1FB49F49" w14:textId="77777777" w:rsidR="008A4039" w:rsidRPr="008A4039" w:rsidRDefault="008A4039" w:rsidP="008A4039">
      <w:pPr>
        <w:ind w:left="2160" w:firstLine="720"/>
        <w:jc w:val="both"/>
        <w:rPr>
          <w:sz w:val="24"/>
          <w:szCs w:val="24"/>
        </w:rPr>
      </w:pPr>
      <w:r>
        <w:rPr>
          <w:sz w:val="24"/>
          <w:szCs w:val="24"/>
        </w:rPr>
        <w:t>_______________________________</w:t>
      </w:r>
      <w:r w:rsidRPr="008A4039">
        <w:rPr>
          <w:sz w:val="24"/>
          <w:szCs w:val="24"/>
        </w:rPr>
        <w:t>_________________</w:t>
      </w:r>
    </w:p>
    <w:p w14:paraId="6F4F6711" w14:textId="77777777" w:rsidR="008A4039" w:rsidRPr="008A4039" w:rsidRDefault="008A4039" w:rsidP="008A4039">
      <w:pPr>
        <w:jc w:val="both"/>
        <w:rPr>
          <w:sz w:val="24"/>
          <w:szCs w:val="24"/>
        </w:rPr>
      </w:pPr>
      <w:r w:rsidRPr="008A4039">
        <w:rPr>
          <w:sz w:val="24"/>
          <w:szCs w:val="24"/>
        </w:rPr>
        <w:tab/>
      </w:r>
      <w:r w:rsidRPr="008A4039">
        <w:rPr>
          <w:sz w:val="24"/>
          <w:szCs w:val="24"/>
        </w:rPr>
        <w:tab/>
      </w:r>
      <w:r w:rsidRPr="008A4039">
        <w:rPr>
          <w:sz w:val="24"/>
          <w:szCs w:val="24"/>
        </w:rPr>
        <w:tab/>
      </w:r>
      <w:r w:rsidRPr="008A4039">
        <w:rPr>
          <w:sz w:val="24"/>
          <w:szCs w:val="24"/>
        </w:rPr>
        <w:tab/>
        <w:t xml:space="preserve">                          Company Name</w:t>
      </w:r>
    </w:p>
    <w:p w14:paraId="5431F62E" w14:textId="77777777" w:rsidR="008A4039" w:rsidRPr="008A4039" w:rsidRDefault="008A4039" w:rsidP="008A4039">
      <w:pPr>
        <w:jc w:val="both"/>
        <w:rPr>
          <w:sz w:val="24"/>
          <w:szCs w:val="24"/>
        </w:rPr>
      </w:pPr>
    </w:p>
    <w:p w14:paraId="1BBE180F" w14:textId="77777777" w:rsidR="008A4039" w:rsidRPr="008A4039" w:rsidRDefault="008A4039" w:rsidP="008A4039">
      <w:pPr>
        <w:jc w:val="both"/>
        <w:rPr>
          <w:sz w:val="24"/>
          <w:szCs w:val="24"/>
        </w:rPr>
      </w:pPr>
      <w:r w:rsidRPr="008A4039">
        <w:rPr>
          <w:sz w:val="24"/>
          <w:szCs w:val="24"/>
        </w:rPr>
        <w:tab/>
      </w:r>
      <w:r w:rsidRPr="008A4039">
        <w:rPr>
          <w:sz w:val="24"/>
          <w:szCs w:val="24"/>
        </w:rPr>
        <w:tab/>
      </w:r>
      <w:r w:rsidRPr="008A4039">
        <w:rPr>
          <w:sz w:val="24"/>
          <w:szCs w:val="24"/>
        </w:rPr>
        <w:tab/>
      </w:r>
      <w:r w:rsidRPr="008A4039">
        <w:rPr>
          <w:sz w:val="24"/>
          <w:szCs w:val="24"/>
        </w:rPr>
        <w:tab/>
        <w:t>________________________________________________</w:t>
      </w:r>
    </w:p>
    <w:p w14:paraId="66ADA6A7" w14:textId="77777777" w:rsidR="008A4039" w:rsidRPr="008A4039" w:rsidRDefault="008A4039" w:rsidP="008A4039">
      <w:pPr>
        <w:jc w:val="both"/>
        <w:rPr>
          <w:sz w:val="24"/>
          <w:szCs w:val="24"/>
        </w:rPr>
      </w:pPr>
      <w:r w:rsidRPr="008A4039">
        <w:rPr>
          <w:sz w:val="24"/>
          <w:szCs w:val="24"/>
        </w:rPr>
        <w:tab/>
      </w:r>
      <w:r w:rsidRPr="008A4039">
        <w:rPr>
          <w:sz w:val="24"/>
          <w:szCs w:val="24"/>
        </w:rPr>
        <w:tab/>
      </w:r>
      <w:r w:rsidRPr="008A4039">
        <w:rPr>
          <w:sz w:val="24"/>
          <w:szCs w:val="24"/>
        </w:rPr>
        <w:tab/>
      </w:r>
      <w:r w:rsidRPr="008A4039">
        <w:rPr>
          <w:sz w:val="24"/>
          <w:szCs w:val="24"/>
        </w:rPr>
        <w:tab/>
        <w:t xml:space="preserve">                          Company Address</w:t>
      </w:r>
    </w:p>
    <w:p w14:paraId="2EDF3F24" w14:textId="77777777" w:rsidR="008A4039" w:rsidRPr="008A4039" w:rsidRDefault="008A4039" w:rsidP="008A4039">
      <w:pPr>
        <w:jc w:val="both"/>
        <w:rPr>
          <w:sz w:val="24"/>
          <w:szCs w:val="24"/>
        </w:rPr>
      </w:pPr>
    </w:p>
    <w:p w14:paraId="45862630" w14:textId="77777777" w:rsidR="008A4039" w:rsidRPr="008A4039" w:rsidRDefault="008A4039" w:rsidP="008A4039">
      <w:pPr>
        <w:jc w:val="both"/>
        <w:rPr>
          <w:sz w:val="24"/>
          <w:szCs w:val="24"/>
        </w:rPr>
      </w:pPr>
      <w:r w:rsidRPr="008A4039">
        <w:rPr>
          <w:sz w:val="24"/>
          <w:szCs w:val="24"/>
        </w:rPr>
        <w:tab/>
      </w:r>
      <w:r w:rsidRPr="008A4039">
        <w:rPr>
          <w:sz w:val="24"/>
          <w:szCs w:val="24"/>
        </w:rPr>
        <w:tab/>
      </w:r>
      <w:r w:rsidRPr="008A4039">
        <w:rPr>
          <w:sz w:val="24"/>
          <w:szCs w:val="24"/>
        </w:rPr>
        <w:tab/>
      </w:r>
      <w:r w:rsidR="00F10D85">
        <w:rPr>
          <w:sz w:val="24"/>
          <w:szCs w:val="24"/>
        </w:rPr>
        <w:tab/>
      </w:r>
      <w:r w:rsidRPr="008A4039">
        <w:rPr>
          <w:sz w:val="24"/>
          <w:szCs w:val="24"/>
        </w:rPr>
        <w:t>________________________________________________</w:t>
      </w:r>
    </w:p>
    <w:p w14:paraId="4673DEAC" w14:textId="77777777" w:rsidR="008A4039" w:rsidRPr="008A4039" w:rsidRDefault="008A4039" w:rsidP="008A4039">
      <w:pPr>
        <w:jc w:val="both"/>
        <w:rPr>
          <w:sz w:val="24"/>
          <w:szCs w:val="24"/>
        </w:rPr>
      </w:pPr>
      <w:r w:rsidRPr="008A4039">
        <w:rPr>
          <w:sz w:val="24"/>
          <w:szCs w:val="24"/>
        </w:rPr>
        <w:tab/>
      </w:r>
      <w:r w:rsidRPr="008A4039">
        <w:rPr>
          <w:sz w:val="24"/>
          <w:szCs w:val="24"/>
        </w:rPr>
        <w:tab/>
      </w:r>
      <w:r w:rsidRPr="008A4039">
        <w:rPr>
          <w:sz w:val="24"/>
          <w:szCs w:val="24"/>
        </w:rPr>
        <w:tab/>
      </w:r>
      <w:r w:rsidRPr="008A4039">
        <w:rPr>
          <w:sz w:val="24"/>
          <w:szCs w:val="24"/>
        </w:rPr>
        <w:tab/>
      </w:r>
      <w:r w:rsidRPr="008A4039">
        <w:rPr>
          <w:sz w:val="24"/>
          <w:szCs w:val="24"/>
        </w:rPr>
        <w:tab/>
      </w:r>
      <w:r w:rsidRPr="008A4039">
        <w:rPr>
          <w:sz w:val="24"/>
          <w:szCs w:val="24"/>
        </w:rPr>
        <w:tab/>
        <w:t xml:space="preserve">  Company Address</w:t>
      </w:r>
    </w:p>
    <w:p w14:paraId="66324127" w14:textId="77777777" w:rsidR="008A4039" w:rsidRPr="008A4039" w:rsidRDefault="008A4039" w:rsidP="008A4039">
      <w:pPr>
        <w:jc w:val="both"/>
        <w:rPr>
          <w:sz w:val="24"/>
          <w:szCs w:val="24"/>
        </w:rPr>
      </w:pPr>
    </w:p>
    <w:p w14:paraId="30FA58C0" w14:textId="77777777" w:rsidR="008A4039" w:rsidRPr="008A4039" w:rsidRDefault="008A4039" w:rsidP="008A4039">
      <w:pPr>
        <w:jc w:val="both"/>
        <w:rPr>
          <w:sz w:val="24"/>
          <w:szCs w:val="24"/>
        </w:rPr>
      </w:pPr>
      <w:r w:rsidRPr="008A4039">
        <w:rPr>
          <w:sz w:val="24"/>
          <w:szCs w:val="24"/>
        </w:rPr>
        <w:tab/>
      </w:r>
      <w:r w:rsidRPr="008A4039">
        <w:rPr>
          <w:sz w:val="24"/>
          <w:szCs w:val="24"/>
        </w:rPr>
        <w:tab/>
      </w:r>
      <w:r w:rsidRPr="008A4039">
        <w:rPr>
          <w:sz w:val="24"/>
          <w:szCs w:val="24"/>
        </w:rPr>
        <w:tab/>
      </w:r>
      <w:r w:rsidRPr="008A4039">
        <w:rPr>
          <w:sz w:val="24"/>
          <w:szCs w:val="24"/>
        </w:rPr>
        <w:tab/>
        <w:t>________________________________________________</w:t>
      </w:r>
    </w:p>
    <w:p w14:paraId="0F2B8097" w14:textId="77777777" w:rsidR="008A4039" w:rsidRPr="008A4039" w:rsidRDefault="008A4039" w:rsidP="008A4039">
      <w:pPr>
        <w:jc w:val="both"/>
        <w:rPr>
          <w:sz w:val="24"/>
          <w:szCs w:val="24"/>
        </w:rPr>
      </w:pPr>
      <w:r w:rsidRPr="008A4039">
        <w:rPr>
          <w:sz w:val="24"/>
          <w:szCs w:val="24"/>
        </w:rPr>
        <w:tab/>
      </w:r>
      <w:r w:rsidRPr="008A4039">
        <w:rPr>
          <w:sz w:val="24"/>
          <w:szCs w:val="24"/>
        </w:rPr>
        <w:tab/>
      </w:r>
      <w:r w:rsidRPr="008A4039">
        <w:rPr>
          <w:sz w:val="24"/>
          <w:szCs w:val="24"/>
        </w:rPr>
        <w:tab/>
      </w:r>
      <w:r w:rsidRPr="008A4039">
        <w:rPr>
          <w:sz w:val="24"/>
          <w:szCs w:val="24"/>
        </w:rPr>
        <w:tab/>
      </w:r>
      <w:r w:rsidRPr="008A4039">
        <w:rPr>
          <w:sz w:val="24"/>
          <w:szCs w:val="24"/>
        </w:rPr>
        <w:tab/>
      </w:r>
      <w:r w:rsidRPr="008A4039">
        <w:rPr>
          <w:sz w:val="24"/>
          <w:szCs w:val="24"/>
        </w:rPr>
        <w:tab/>
        <w:t xml:space="preserve">  Authorized Signature</w:t>
      </w:r>
    </w:p>
    <w:p w14:paraId="12F0D53C" w14:textId="77777777" w:rsidR="008A4039" w:rsidRPr="008A4039" w:rsidRDefault="008A4039" w:rsidP="008A4039">
      <w:pPr>
        <w:jc w:val="both"/>
        <w:rPr>
          <w:sz w:val="24"/>
          <w:szCs w:val="24"/>
        </w:rPr>
      </w:pPr>
    </w:p>
    <w:p w14:paraId="3C311100" w14:textId="77777777" w:rsidR="008A4039" w:rsidRPr="008A4039" w:rsidRDefault="008A4039" w:rsidP="008A4039">
      <w:pPr>
        <w:jc w:val="both"/>
        <w:rPr>
          <w:sz w:val="24"/>
          <w:szCs w:val="24"/>
        </w:rPr>
      </w:pPr>
      <w:r w:rsidRPr="008A4039">
        <w:rPr>
          <w:sz w:val="24"/>
          <w:szCs w:val="24"/>
        </w:rPr>
        <w:tab/>
      </w:r>
      <w:r w:rsidRPr="008A4039">
        <w:rPr>
          <w:sz w:val="24"/>
          <w:szCs w:val="24"/>
        </w:rPr>
        <w:tab/>
      </w:r>
      <w:r w:rsidRPr="008A4039">
        <w:rPr>
          <w:sz w:val="24"/>
          <w:szCs w:val="24"/>
        </w:rPr>
        <w:tab/>
      </w:r>
      <w:r w:rsidRPr="008A4039">
        <w:rPr>
          <w:sz w:val="24"/>
          <w:szCs w:val="24"/>
        </w:rPr>
        <w:tab/>
        <w:t>________________________________________________</w:t>
      </w:r>
    </w:p>
    <w:p w14:paraId="4165FB4D" w14:textId="77777777" w:rsidR="00F10D85" w:rsidRPr="009A5FC0" w:rsidRDefault="008A4039" w:rsidP="00F10D85">
      <w:pPr>
        <w:jc w:val="both"/>
        <w:rPr>
          <w:sz w:val="32"/>
          <w:szCs w:val="32"/>
        </w:rPr>
      </w:pPr>
      <w:r w:rsidRPr="008A4039">
        <w:rPr>
          <w:sz w:val="24"/>
          <w:szCs w:val="24"/>
        </w:rPr>
        <w:tab/>
      </w:r>
      <w:r w:rsidRPr="008A4039">
        <w:rPr>
          <w:sz w:val="24"/>
          <w:szCs w:val="24"/>
        </w:rPr>
        <w:tab/>
      </w:r>
      <w:r w:rsidRPr="008A4039">
        <w:rPr>
          <w:sz w:val="24"/>
          <w:szCs w:val="24"/>
        </w:rPr>
        <w:tab/>
      </w:r>
      <w:r w:rsidRPr="008A4039">
        <w:rPr>
          <w:sz w:val="24"/>
          <w:szCs w:val="24"/>
        </w:rPr>
        <w:tab/>
      </w:r>
      <w:r w:rsidRPr="008A4039">
        <w:rPr>
          <w:sz w:val="24"/>
          <w:szCs w:val="24"/>
        </w:rPr>
        <w:tab/>
      </w:r>
      <w:r w:rsidRPr="008A4039">
        <w:rPr>
          <w:sz w:val="24"/>
          <w:szCs w:val="24"/>
        </w:rPr>
        <w:tab/>
        <w:t xml:space="preserve">  Print Name</w:t>
      </w:r>
      <w:r w:rsidR="00F10D85">
        <w:rPr>
          <w:sz w:val="24"/>
          <w:szCs w:val="24"/>
        </w:rPr>
        <w:t xml:space="preserve"> &amp; Title</w:t>
      </w:r>
    </w:p>
    <w:p w14:paraId="00668BB3" w14:textId="77777777" w:rsidR="008A4039" w:rsidRPr="009A5FC0" w:rsidRDefault="008A4039" w:rsidP="008A4039">
      <w:pPr>
        <w:jc w:val="both"/>
        <w:rPr>
          <w:sz w:val="32"/>
          <w:szCs w:val="32"/>
        </w:rPr>
      </w:pPr>
    </w:p>
    <w:sectPr w:rsidR="008A4039" w:rsidRPr="009A5FC0">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1C043" w14:textId="77777777" w:rsidR="00F845F4" w:rsidRDefault="00F845F4">
      <w:r>
        <w:separator/>
      </w:r>
    </w:p>
  </w:endnote>
  <w:endnote w:type="continuationSeparator" w:id="0">
    <w:p w14:paraId="0295D85B" w14:textId="77777777" w:rsidR="00F845F4" w:rsidRDefault="00F84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BA4C" w14:textId="77777777" w:rsidR="009A5FC0" w:rsidRDefault="009A5FC0" w:rsidP="00B63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E5D00C" w14:textId="77777777" w:rsidR="009A5FC0" w:rsidRDefault="009A5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A44B" w14:textId="77777777" w:rsidR="009A5FC0" w:rsidRDefault="009A5FC0" w:rsidP="00B63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268E">
      <w:rPr>
        <w:rStyle w:val="PageNumber"/>
        <w:noProof/>
      </w:rPr>
      <w:t>1</w:t>
    </w:r>
    <w:r>
      <w:rPr>
        <w:rStyle w:val="PageNumber"/>
      </w:rPr>
      <w:fldChar w:fldCharType="end"/>
    </w:r>
  </w:p>
  <w:p w14:paraId="76E7A277" w14:textId="77777777" w:rsidR="009A5FC0" w:rsidRDefault="009A5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BECF" w14:textId="77777777" w:rsidR="00F845F4" w:rsidRDefault="00F845F4">
      <w:r>
        <w:separator/>
      </w:r>
    </w:p>
  </w:footnote>
  <w:footnote w:type="continuationSeparator" w:id="0">
    <w:p w14:paraId="36818680" w14:textId="77777777" w:rsidR="00F845F4" w:rsidRDefault="00F84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6C4C"/>
    <w:multiLevelType w:val="hybridMultilevel"/>
    <w:tmpl w:val="F3466FB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D3F672C"/>
    <w:multiLevelType w:val="hybridMultilevel"/>
    <w:tmpl w:val="E1A66088"/>
    <w:lvl w:ilvl="0" w:tplc="53BE264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AF0AC7"/>
    <w:multiLevelType w:val="hybridMultilevel"/>
    <w:tmpl w:val="E7BA470A"/>
    <w:lvl w:ilvl="0" w:tplc="9842BDDA">
      <w:start w:val="1"/>
      <w:numFmt w:val="decimal"/>
      <w:lvlText w:val="%1)"/>
      <w:lvlJc w:val="left"/>
      <w:pPr>
        <w:tabs>
          <w:tab w:val="num" w:pos="1080"/>
        </w:tabs>
        <w:ind w:left="1080" w:hanging="720"/>
      </w:pPr>
      <w:rPr>
        <w:rFonts w:hint="default"/>
      </w:rPr>
    </w:lvl>
    <w:lvl w:ilvl="1" w:tplc="D35AB6F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2915CB"/>
    <w:multiLevelType w:val="hybridMultilevel"/>
    <w:tmpl w:val="F65242AE"/>
    <w:lvl w:ilvl="0" w:tplc="F86CF0B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6446F92"/>
    <w:multiLevelType w:val="hybridMultilevel"/>
    <w:tmpl w:val="3EB0495E"/>
    <w:lvl w:ilvl="0" w:tplc="F75063A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664425"/>
    <w:multiLevelType w:val="multilevel"/>
    <w:tmpl w:val="3AE01F0E"/>
    <w:lvl w:ilvl="0">
      <w:start w:val="1"/>
      <w:numFmt w:val="decimal"/>
      <w:lvlText w:val="(%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b w:val="0"/>
        <w:i w:val="0"/>
        <w:color w:val="auto"/>
      </w:rPr>
    </w:lvl>
    <w:lvl w:ilvl="2">
      <w:start w:val="1"/>
      <w:numFmt w:val="lowerLetter"/>
      <w:lvlText w:val="%3)"/>
      <w:lvlJc w:val="left"/>
      <w:pPr>
        <w:tabs>
          <w:tab w:val="num" w:pos="1080"/>
        </w:tabs>
        <w:ind w:left="1080" w:hanging="360"/>
      </w:pPr>
      <w:rPr>
        <w:rFonts w:ascii="Times New Roman" w:eastAsia="Times New Roman" w:hAnsi="Times New Roman" w:cs="Times New Roman"/>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0BF515A"/>
    <w:multiLevelType w:val="hybridMultilevel"/>
    <w:tmpl w:val="6414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165D3"/>
    <w:multiLevelType w:val="hybridMultilevel"/>
    <w:tmpl w:val="63341BA4"/>
    <w:lvl w:ilvl="0" w:tplc="A870803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E779E6"/>
    <w:multiLevelType w:val="hybridMultilevel"/>
    <w:tmpl w:val="7B946CE2"/>
    <w:lvl w:ilvl="0" w:tplc="3E36F7A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0886706"/>
    <w:multiLevelType w:val="hybridMultilevel"/>
    <w:tmpl w:val="B532CC1E"/>
    <w:lvl w:ilvl="0" w:tplc="FF063B64">
      <w:start w:val="1"/>
      <w:numFmt w:val="decimal"/>
      <w:lvlText w:val="%1."/>
      <w:lvlJc w:val="left"/>
      <w:pPr>
        <w:ind w:left="432" w:hanging="360"/>
      </w:pPr>
      <w:rPr>
        <w:rFonts w:eastAsia="Times New Roman" w:cs="Times New Roman" w:hint="default"/>
        <w:b/>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908618432">
    <w:abstractNumId w:val="1"/>
  </w:num>
  <w:num w:numId="2" w16cid:durableId="1343510729">
    <w:abstractNumId w:val="5"/>
  </w:num>
  <w:num w:numId="3" w16cid:durableId="1897084268">
    <w:abstractNumId w:val="3"/>
  </w:num>
  <w:num w:numId="4" w16cid:durableId="1225797249">
    <w:abstractNumId w:val="2"/>
  </w:num>
  <w:num w:numId="5" w16cid:durableId="505749278">
    <w:abstractNumId w:val="7"/>
  </w:num>
  <w:num w:numId="6" w16cid:durableId="18328636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5437049">
    <w:abstractNumId w:val="8"/>
  </w:num>
  <w:num w:numId="8" w16cid:durableId="1468426343">
    <w:abstractNumId w:val="4"/>
  </w:num>
  <w:num w:numId="9" w16cid:durableId="879515365">
    <w:abstractNumId w:val="9"/>
  </w:num>
  <w:num w:numId="10" w16cid:durableId="865796760">
    <w:abstractNumId w:val="0"/>
  </w:num>
  <w:num w:numId="11" w16cid:durableId="20289430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51"/>
    <w:rsid w:val="00026C9E"/>
    <w:rsid w:val="00036010"/>
    <w:rsid w:val="000454F2"/>
    <w:rsid w:val="00061A7B"/>
    <w:rsid w:val="00091305"/>
    <w:rsid w:val="000965B8"/>
    <w:rsid w:val="000A5E2D"/>
    <w:rsid w:val="000F0A00"/>
    <w:rsid w:val="000F1C4B"/>
    <w:rsid w:val="001366B6"/>
    <w:rsid w:val="00142833"/>
    <w:rsid w:val="00145426"/>
    <w:rsid w:val="001C13B5"/>
    <w:rsid w:val="001C1871"/>
    <w:rsid w:val="002127EC"/>
    <w:rsid w:val="00231831"/>
    <w:rsid w:val="0024556D"/>
    <w:rsid w:val="00247BC7"/>
    <w:rsid w:val="00284AC5"/>
    <w:rsid w:val="002B268E"/>
    <w:rsid w:val="002C00FA"/>
    <w:rsid w:val="002E3B28"/>
    <w:rsid w:val="002E3C23"/>
    <w:rsid w:val="00305339"/>
    <w:rsid w:val="003158C7"/>
    <w:rsid w:val="00315F0C"/>
    <w:rsid w:val="00317F37"/>
    <w:rsid w:val="00322AE0"/>
    <w:rsid w:val="00325BAD"/>
    <w:rsid w:val="00327161"/>
    <w:rsid w:val="00327D47"/>
    <w:rsid w:val="00333A23"/>
    <w:rsid w:val="003472C9"/>
    <w:rsid w:val="00362463"/>
    <w:rsid w:val="00373856"/>
    <w:rsid w:val="00383B5A"/>
    <w:rsid w:val="003A64F5"/>
    <w:rsid w:val="003A7052"/>
    <w:rsid w:val="003C0406"/>
    <w:rsid w:val="003C295F"/>
    <w:rsid w:val="003C3760"/>
    <w:rsid w:val="003D662C"/>
    <w:rsid w:val="00421C23"/>
    <w:rsid w:val="004457FD"/>
    <w:rsid w:val="0044605C"/>
    <w:rsid w:val="00450618"/>
    <w:rsid w:val="0045462E"/>
    <w:rsid w:val="00464223"/>
    <w:rsid w:val="004D74BD"/>
    <w:rsid w:val="004E4C6B"/>
    <w:rsid w:val="004E7850"/>
    <w:rsid w:val="00536656"/>
    <w:rsid w:val="005605EE"/>
    <w:rsid w:val="005643BF"/>
    <w:rsid w:val="005A7E5F"/>
    <w:rsid w:val="005B1CC7"/>
    <w:rsid w:val="005B7C5A"/>
    <w:rsid w:val="005D2F80"/>
    <w:rsid w:val="005D77D6"/>
    <w:rsid w:val="005F2F76"/>
    <w:rsid w:val="005F3BB8"/>
    <w:rsid w:val="006055A4"/>
    <w:rsid w:val="0061447A"/>
    <w:rsid w:val="00616863"/>
    <w:rsid w:val="00625628"/>
    <w:rsid w:val="006723F6"/>
    <w:rsid w:val="00681810"/>
    <w:rsid w:val="00692AEB"/>
    <w:rsid w:val="006934FF"/>
    <w:rsid w:val="00695651"/>
    <w:rsid w:val="00697C0F"/>
    <w:rsid w:val="006C2F30"/>
    <w:rsid w:val="006C4D53"/>
    <w:rsid w:val="006E118F"/>
    <w:rsid w:val="006E26D3"/>
    <w:rsid w:val="00702573"/>
    <w:rsid w:val="007135DB"/>
    <w:rsid w:val="00731B9C"/>
    <w:rsid w:val="0073468C"/>
    <w:rsid w:val="00747639"/>
    <w:rsid w:val="007730C8"/>
    <w:rsid w:val="00791755"/>
    <w:rsid w:val="007B4524"/>
    <w:rsid w:val="007E5812"/>
    <w:rsid w:val="007F36CF"/>
    <w:rsid w:val="00820FB5"/>
    <w:rsid w:val="00832A8C"/>
    <w:rsid w:val="00836431"/>
    <w:rsid w:val="00842DA3"/>
    <w:rsid w:val="00846DF3"/>
    <w:rsid w:val="0085062B"/>
    <w:rsid w:val="00851A75"/>
    <w:rsid w:val="00865A21"/>
    <w:rsid w:val="00870AAD"/>
    <w:rsid w:val="00882086"/>
    <w:rsid w:val="00896841"/>
    <w:rsid w:val="008A4039"/>
    <w:rsid w:val="008A6188"/>
    <w:rsid w:val="008A618A"/>
    <w:rsid w:val="008B340D"/>
    <w:rsid w:val="008D21A3"/>
    <w:rsid w:val="008D771C"/>
    <w:rsid w:val="008E3AC7"/>
    <w:rsid w:val="008F476D"/>
    <w:rsid w:val="008F5F8D"/>
    <w:rsid w:val="009076DC"/>
    <w:rsid w:val="009219A3"/>
    <w:rsid w:val="009422F7"/>
    <w:rsid w:val="009916F7"/>
    <w:rsid w:val="00992884"/>
    <w:rsid w:val="009A5FC0"/>
    <w:rsid w:val="009E71B2"/>
    <w:rsid w:val="009E7680"/>
    <w:rsid w:val="00A13172"/>
    <w:rsid w:val="00A27520"/>
    <w:rsid w:val="00A30382"/>
    <w:rsid w:val="00A32C41"/>
    <w:rsid w:val="00A4284C"/>
    <w:rsid w:val="00A468D4"/>
    <w:rsid w:val="00A51EB4"/>
    <w:rsid w:val="00A51F6D"/>
    <w:rsid w:val="00A5434C"/>
    <w:rsid w:val="00A6046A"/>
    <w:rsid w:val="00A85EA8"/>
    <w:rsid w:val="00A87A79"/>
    <w:rsid w:val="00A9121A"/>
    <w:rsid w:val="00A9799D"/>
    <w:rsid w:val="00AE0B0F"/>
    <w:rsid w:val="00AE3661"/>
    <w:rsid w:val="00B1092F"/>
    <w:rsid w:val="00B17D69"/>
    <w:rsid w:val="00B42C66"/>
    <w:rsid w:val="00B57F80"/>
    <w:rsid w:val="00B63945"/>
    <w:rsid w:val="00B71499"/>
    <w:rsid w:val="00B715A7"/>
    <w:rsid w:val="00B812EE"/>
    <w:rsid w:val="00B83AA7"/>
    <w:rsid w:val="00B83CDA"/>
    <w:rsid w:val="00BA4B30"/>
    <w:rsid w:val="00BB3274"/>
    <w:rsid w:val="00BC61AC"/>
    <w:rsid w:val="00BD0458"/>
    <w:rsid w:val="00BD7289"/>
    <w:rsid w:val="00BE104E"/>
    <w:rsid w:val="00BF7132"/>
    <w:rsid w:val="00C17A50"/>
    <w:rsid w:val="00C45103"/>
    <w:rsid w:val="00D0157D"/>
    <w:rsid w:val="00D23592"/>
    <w:rsid w:val="00D36A0E"/>
    <w:rsid w:val="00D41FF6"/>
    <w:rsid w:val="00D50ADF"/>
    <w:rsid w:val="00D54776"/>
    <w:rsid w:val="00D67636"/>
    <w:rsid w:val="00D72FB0"/>
    <w:rsid w:val="00DA2740"/>
    <w:rsid w:val="00DB3EBA"/>
    <w:rsid w:val="00DC59A2"/>
    <w:rsid w:val="00DE1857"/>
    <w:rsid w:val="00DE60C5"/>
    <w:rsid w:val="00DF3430"/>
    <w:rsid w:val="00E1263F"/>
    <w:rsid w:val="00E177A6"/>
    <w:rsid w:val="00E33CB6"/>
    <w:rsid w:val="00E57203"/>
    <w:rsid w:val="00E72155"/>
    <w:rsid w:val="00E9318A"/>
    <w:rsid w:val="00EA1029"/>
    <w:rsid w:val="00EA528B"/>
    <w:rsid w:val="00EA6F03"/>
    <w:rsid w:val="00EB22D4"/>
    <w:rsid w:val="00EC0470"/>
    <w:rsid w:val="00ED6BA4"/>
    <w:rsid w:val="00EF321E"/>
    <w:rsid w:val="00F04415"/>
    <w:rsid w:val="00F0509F"/>
    <w:rsid w:val="00F10D85"/>
    <w:rsid w:val="00F204DD"/>
    <w:rsid w:val="00F31E18"/>
    <w:rsid w:val="00F66C88"/>
    <w:rsid w:val="00F76FBF"/>
    <w:rsid w:val="00F77A7A"/>
    <w:rsid w:val="00F845F4"/>
    <w:rsid w:val="00F87D89"/>
    <w:rsid w:val="00F910AE"/>
    <w:rsid w:val="00FA133D"/>
    <w:rsid w:val="00FB347B"/>
    <w:rsid w:val="00FB59AF"/>
    <w:rsid w:val="00FC6BD8"/>
    <w:rsid w:val="00FD2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B12801D"/>
  <w15:docId w15:val="{9A79A13E-AB22-4B7B-BDA3-4F7EE143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76D"/>
  </w:style>
  <w:style w:type="paragraph" w:styleId="Heading1">
    <w:name w:val="heading 1"/>
    <w:basedOn w:val="Normal"/>
    <w:next w:val="Normal"/>
    <w:qFormat/>
    <w:rsid w:val="00BC61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C61AC"/>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95651"/>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95651"/>
    <w:pPr>
      <w:pBdr>
        <w:bottom w:val="single" w:sz="12" w:space="1" w:color="auto"/>
      </w:pBdr>
      <w:jc w:val="both"/>
    </w:pPr>
    <w:rPr>
      <w:sz w:val="28"/>
    </w:rPr>
  </w:style>
  <w:style w:type="paragraph" w:styleId="Title">
    <w:name w:val="Title"/>
    <w:basedOn w:val="Normal"/>
    <w:link w:val="TitleChar"/>
    <w:qFormat/>
    <w:rsid w:val="00695651"/>
    <w:pPr>
      <w:jc w:val="center"/>
    </w:pPr>
    <w:rPr>
      <w:sz w:val="28"/>
    </w:rPr>
  </w:style>
  <w:style w:type="character" w:styleId="Hyperlink">
    <w:name w:val="Hyperlink"/>
    <w:rsid w:val="00695651"/>
    <w:rPr>
      <w:color w:val="0000FF"/>
      <w:u w:val="single"/>
    </w:rPr>
  </w:style>
  <w:style w:type="paragraph" w:styleId="BalloonText">
    <w:name w:val="Balloon Text"/>
    <w:basedOn w:val="Normal"/>
    <w:semiHidden/>
    <w:rsid w:val="00B42C66"/>
    <w:rPr>
      <w:rFonts w:ascii="Tahoma" w:hAnsi="Tahoma" w:cs="Tahoma"/>
      <w:sz w:val="16"/>
      <w:szCs w:val="16"/>
    </w:rPr>
  </w:style>
  <w:style w:type="paragraph" w:styleId="BodyTextIndent2">
    <w:name w:val="Body Text Indent 2"/>
    <w:basedOn w:val="Normal"/>
    <w:rsid w:val="008E3AC7"/>
    <w:pPr>
      <w:spacing w:after="120" w:line="480" w:lineRule="auto"/>
      <w:ind w:left="360"/>
    </w:pPr>
    <w:rPr>
      <w:sz w:val="24"/>
      <w:szCs w:val="24"/>
    </w:rPr>
  </w:style>
  <w:style w:type="paragraph" w:styleId="Header">
    <w:name w:val="header"/>
    <w:basedOn w:val="Normal"/>
    <w:rsid w:val="00F66C88"/>
    <w:pPr>
      <w:tabs>
        <w:tab w:val="center" w:pos="4320"/>
        <w:tab w:val="right" w:pos="8640"/>
      </w:tabs>
    </w:pPr>
    <w:rPr>
      <w:sz w:val="24"/>
      <w:szCs w:val="24"/>
    </w:rPr>
  </w:style>
  <w:style w:type="paragraph" w:styleId="Footer">
    <w:name w:val="footer"/>
    <w:basedOn w:val="Normal"/>
    <w:rsid w:val="00B1092F"/>
    <w:pPr>
      <w:tabs>
        <w:tab w:val="center" w:pos="4320"/>
        <w:tab w:val="right" w:pos="8640"/>
      </w:tabs>
    </w:pPr>
  </w:style>
  <w:style w:type="character" w:styleId="PageNumber">
    <w:name w:val="page number"/>
    <w:basedOn w:val="DefaultParagraphFont"/>
    <w:rsid w:val="00B1092F"/>
  </w:style>
  <w:style w:type="paragraph" w:styleId="BodyText">
    <w:name w:val="Body Text"/>
    <w:basedOn w:val="Normal"/>
    <w:rsid w:val="00FA133D"/>
    <w:pPr>
      <w:spacing w:after="120"/>
    </w:pPr>
  </w:style>
  <w:style w:type="paragraph" w:styleId="BodyTextIndent">
    <w:name w:val="Body Text Indent"/>
    <w:basedOn w:val="Normal"/>
    <w:rsid w:val="008D771C"/>
    <w:pPr>
      <w:spacing w:after="120"/>
      <w:ind w:left="360"/>
    </w:pPr>
    <w:rPr>
      <w:sz w:val="24"/>
      <w:szCs w:val="24"/>
    </w:rPr>
  </w:style>
  <w:style w:type="character" w:customStyle="1" w:styleId="TitleChar">
    <w:name w:val="Title Char"/>
    <w:link w:val="Title"/>
    <w:locked/>
    <w:rsid w:val="009219A3"/>
    <w:rPr>
      <w:sz w:val="28"/>
      <w:lang w:val="en-US" w:eastAsia="en-US" w:bidi="ar-SA"/>
    </w:rPr>
  </w:style>
  <w:style w:type="character" w:customStyle="1" w:styleId="CharChar">
    <w:name w:val="Char Char"/>
    <w:rsid w:val="00F910AE"/>
    <w:rPr>
      <w:b/>
      <w:bCs/>
      <w:sz w:val="24"/>
      <w:szCs w:val="24"/>
    </w:rPr>
  </w:style>
  <w:style w:type="character" w:styleId="Emphasis">
    <w:name w:val="Emphasis"/>
    <w:qFormat/>
    <w:rsid w:val="009076DC"/>
    <w:rPr>
      <w:i/>
      <w:iCs/>
    </w:rPr>
  </w:style>
  <w:style w:type="paragraph" w:styleId="BodyTextIndent3">
    <w:name w:val="Body Text Indent 3"/>
    <w:basedOn w:val="Normal"/>
    <w:link w:val="BodyTextIndent3Char"/>
    <w:rsid w:val="003C3760"/>
    <w:pPr>
      <w:spacing w:after="120"/>
      <w:ind w:left="360"/>
    </w:pPr>
    <w:rPr>
      <w:sz w:val="16"/>
      <w:szCs w:val="16"/>
    </w:rPr>
  </w:style>
  <w:style w:type="character" w:customStyle="1" w:styleId="BodyTextIndent3Char">
    <w:name w:val="Body Text Indent 3 Char"/>
    <w:link w:val="BodyTextIndent3"/>
    <w:rsid w:val="003C3760"/>
    <w:rPr>
      <w:sz w:val="16"/>
      <w:szCs w:val="16"/>
    </w:rPr>
  </w:style>
  <w:style w:type="paragraph" w:styleId="ListParagraph">
    <w:name w:val="List Paragraph"/>
    <w:basedOn w:val="Normal"/>
    <w:uiPriority w:val="34"/>
    <w:qFormat/>
    <w:rsid w:val="00317F37"/>
    <w:pPr>
      <w:ind w:left="720"/>
      <w:contextualSpacing/>
    </w:pPr>
    <w:rPr>
      <w:rFonts w:ascii="Courier" w:hAnsi="Courier"/>
      <w:sz w:val="16"/>
    </w:rPr>
  </w:style>
  <w:style w:type="character" w:styleId="UnresolvedMention">
    <w:name w:val="Unresolved Mention"/>
    <w:basedOn w:val="DefaultParagraphFont"/>
    <w:uiPriority w:val="99"/>
    <w:semiHidden/>
    <w:unhideWhenUsed/>
    <w:rsid w:val="00A60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046972">
      <w:bodyDiv w:val="1"/>
      <w:marLeft w:val="0"/>
      <w:marRight w:val="0"/>
      <w:marTop w:val="0"/>
      <w:marBottom w:val="0"/>
      <w:divBdr>
        <w:top w:val="none" w:sz="0" w:space="0" w:color="auto"/>
        <w:left w:val="none" w:sz="0" w:space="0" w:color="auto"/>
        <w:bottom w:val="none" w:sz="0" w:space="0" w:color="auto"/>
        <w:right w:val="none" w:sz="0" w:space="0" w:color="auto"/>
      </w:divBdr>
    </w:div>
    <w:div w:id="200778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erokeebid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ananna-hendricks@cheroke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ananna-hendricks@cherokee.org" TargetMode="External"/><Relationship Id="rId4" Type="http://schemas.openxmlformats.org/officeDocument/2006/relationships/settings" Target="settings.xml"/><Relationship Id="rId9" Type="http://schemas.openxmlformats.org/officeDocument/2006/relationships/hyperlink" Target="mailto:lee-primeaux@cherokee.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D831E-8657-4DE5-BDAF-6BD28518D0B0}">
  <ds:schemaRefs>
    <ds:schemaRef ds:uri="http://schemas.openxmlformats.org/officeDocument/2006/bibliography"/>
  </ds:schemaRefs>
</ds:datastoreItem>
</file>

<file path=docMetadata/LabelInfo.xml><?xml version="1.0" encoding="utf-8"?>
<clbl:labelList xmlns:clbl="http://schemas.microsoft.com/office/2020/mipLabelMetadata">
  <clbl:label id="{c1261b48-2ccd-42a0-b93f-3be134b38ddb}" enabled="0" method="" siteId="{c1261b48-2ccd-42a0-b93f-3be134b38ddb}"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2580</Words>
  <Characters>14709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CHEROKEE NATION</vt:lpstr>
    </vt:vector>
  </TitlesOfParts>
  <Company>cherokee nation</Company>
  <LinksUpToDate>false</LinksUpToDate>
  <CharactersWithSpaces>17255</CharactersWithSpaces>
  <SharedDoc>false</SharedDoc>
  <HLinks>
    <vt:vector size="6" baseType="variant">
      <vt:variant>
        <vt:i4>5374038</vt:i4>
      </vt:variant>
      <vt:variant>
        <vt:i4>0</vt:i4>
      </vt:variant>
      <vt:variant>
        <vt:i4>0</vt:i4>
      </vt:variant>
      <vt:variant>
        <vt:i4>5</vt:i4>
      </vt:variant>
      <vt:variant>
        <vt:lpwstr>http://www.cherokeebids.org/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CHEROKEE NATION</dc:title>
  <dc:creator>shelly-mcclain</dc:creator>
  <cp:lastModifiedBy>Jeananna Hendricks</cp:lastModifiedBy>
  <cp:revision>4</cp:revision>
  <cp:lastPrinted>2026-06-02T14:11:00Z</cp:lastPrinted>
  <dcterms:created xsi:type="dcterms:W3CDTF">2026-06-02T14:14:00Z</dcterms:created>
  <dcterms:modified xsi:type="dcterms:W3CDTF">2026-06-02T14:38:00Z</dcterms:modified>
</cp:coreProperties>
</file>