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B1DE" w14:textId="65ADE9CA" w:rsidR="00745497" w:rsidRPr="004E5B9A" w:rsidRDefault="003A002C" w:rsidP="004E5B9A">
      <w:pPr>
        <w:jc w:val="center"/>
        <w:rPr>
          <w:rFonts w:ascii="Times New Roman" w:hAnsi="Times New Roman" w:cs="Times New Roman"/>
          <w:b/>
          <w:bCs/>
          <w:sz w:val="24"/>
          <w:szCs w:val="24"/>
        </w:rPr>
      </w:pPr>
      <w:r w:rsidRPr="004E5B9A">
        <w:rPr>
          <w:rFonts w:ascii="Times New Roman" w:hAnsi="Times New Roman" w:cs="Times New Roman"/>
          <w:b/>
          <w:bCs/>
          <w:sz w:val="24"/>
          <w:szCs w:val="24"/>
        </w:rPr>
        <w:t>Q&amp;A Sallisaw RV Park POS and Reservation Management</w:t>
      </w:r>
    </w:p>
    <w:p w14:paraId="730FC32F" w14:textId="77777777" w:rsidR="003A002C" w:rsidRDefault="003A002C"/>
    <w:p w14:paraId="7422A931" w14:textId="77777777" w:rsidR="00C6442F" w:rsidRPr="00C6442F" w:rsidRDefault="00C6442F" w:rsidP="00C6442F">
      <w:pPr>
        <w:rPr>
          <w:rFonts w:ascii="Times New Roman" w:hAnsi="Times New Roman" w:cs="Times New Roman"/>
          <w:color w:val="FF0000"/>
          <w:sz w:val="24"/>
          <w:szCs w:val="24"/>
        </w:rPr>
      </w:pPr>
      <w:r w:rsidRPr="00C6442F">
        <w:rPr>
          <w:rFonts w:ascii="Times New Roman" w:hAnsi="Times New Roman" w:cs="Times New Roman"/>
          <w:sz w:val="24"/>
          <w:szCs w:val="24"/>
        </w:rPr>
        <w:t xml:space="preserve">1. We understand that the location of the project is a </w:t>
      </w:r>
      <w:proofErr w:type="gramStart"/>
      <w:r w:rsidRPr="00C6442F">
        <w:rPr>
          <w:rFonts w:ascii="Times New Roman" w:hAnsi="Times New Roman" w:cs="Times New Roman"/>
          <w:sz w:val="24"/>
          <w:szCs w:val="24"/>
        </w:rPr>
        <w:t>brand new</w:t>
      </w:r>
      <w:proofErr w:type="gramEnd"/>
      <w:r w:rsidRPr="00C6442F">
        <w:rPr>
          <w:rFonts w:ascii="Times New Roman" w:hAnsi="Times New Roman" w:cs="Times New Roman"/>
          <w:sz w:val="24"/>
          <w:szCs w:val="24"/>
        </w:rPr>
        <w:t xml:space="preserve"> park for RVs and cabins. Does CED have an estimated amount of annual revenue that is expected to be generated from this park (including reservations, rentals, concessions, etc.)? </w:t>
      </w:r>
      <w:r w:rsidRPr="00C6442F">
        <w:rPr>
          <w:rFonts w:ascii="Times New Roman" w:hAnsi="Times New Roman" w:cs="Times New Roman"/>
          <w:color w:val="FF0000"/>
          <w:sz w:val="24"/>
          <w:szCs w:val="24"/>
        </w:rPr>
        <w:t xml:space="preserve">This will be contingent on rates and pricing as we work with our consultants. </w:t>
      </w:r>
    </w:p>
    <w:p w14:paraId="70C1B44F" w14:textId="77777777" w:rsidR="00C6442F" w:rsidRPr="00C6442F" w:rsidRDefault="00C6442F" w:rsidP="00C6442F">
      <w:pPr>
        <w:rPr>
          <w:rFonts w:ascii="Times New Roman" w:hAnsi="Times New Roman" w:cs="Times New Roman"/>
          <w:sz w:val="24"/>
          <w:szCs w:val="24"/>
        </w:rPr>
      </w:pPr>
      <w:r w:rsidRPr="00C6442F">
        <w:rPr>
          <w:rFonts w:ascii="Times New Roman" w:hAnsi="Times New Roman" w:cs="Times New Roman"/>
          <w:sz w:val="24"/>
          <w:szCs w:val="24"/>
        </w:rPr>
        <w:t xml:space="preserve">2. Has CED established fee rates for reservations and rentals for the new park? If so, what are the rates? </w:t>
      </w:r>
      <w:r w:rsidRPr="00C6442F">
        <w:rPr>
          <w:rFonts w:ascii="Times New Roman" w:hAnsi="Times New Roman" w:cs="Times New Roman"/>
          <w:color w:val="FF0000"/>
          <w:sz w:val="24"/>
          <w:szCs w:val="24"/>
        </w:rPr>
        <w:t xml:space="preserve">Rates are being discussed with consultant group. </w:t>
      </w:r>
    </w:p>
    <w:p w14:paraId="522F301C" w14:textId="77777777" w:rsidR="00C6442F" w:rsidRPr="00C6442F" w:rsidRDefault="00C6442F" w:rsidP="00C6442F">
      <w:pPr>
        <w:rPr>
          <w:rFonts w:ascii="Times New Roman" w:hAnsi="Times New Roman" w:cs="Times New Roman"/>
          <w:sz w:val="24"/>
          <w:szCs w:val="24"/>
        </w:rPr>
      </w:pPr>
      <w:r w:rsidRPr="00C6442F">
        <w:rPr>
          <w:rFonts w:ascii="Times New Roman" w:hAnsi="Times New Roman" w:cs="Times New Roman"/>
          <w:sz w:val="24"/>
          <w:szCs w:val="24"/>
        </w:rPr>
        <w:t xml:space="preserve">3. Is there an existing CED-owned park that is similar in size and scope to this new park? </w:t>
      </w:r>
      <w:r w:rsidRPr="00C6442F">
        <w:rPr>
          <w:rFonts w:ascii="Times New Roman" w:hAnsi="Times New Roman" w:cs="Times New Roman"/>
          <w:color w:val="FF0000"/>
          <w:sz w:val="24"/>
          <w:szCs w:val="24"/>
        </w:rPr>
        <w:t>No</w:t>
      </w:r>
      <w:r w:rsidRPr="00C6442F">
        <w:rPr>
          <w:rFonts w:ascii="Times New Roman" w:hAnsi="Times New Roman" w:cs="Times New Roman"/>
          <w:sz w:val="24"/>
          <w:szCs w:val="24"/>
        </w:rPr>
        <w:t>.</w:t>
      </w:r>
    </w:p>
    <w:p w14:paraId="77559449" w14:textId="77777777" w:rsidR="00C6442F" w:rsidRPr="00C6442F" w:rsidRDefault="00C6442F" w:rsidP="00C6442F">
      <w:pPr>
        <w:rPr>
          <w:rFonts w:ascii="Times New Roman" w:hAnsi="Times New Roman" w:cs="Times New Roman"/>
          <w:sz w:val="24"/>
          <w:szCs w:val="24"/>
        </w:rPr>
      </w:pPr>
      <w:r w:rsidRPr="00C6442F">
        <w:rPr>
          <w:rFonts w:ascii="Times New Roman" w:hAnsi="Times New Roman" w:cs="Times New Roman"/>
          <w:sz w:val="24"/>
          <w:szCs w:val="24"/>
        </w:rPr>
        <w:t xml:space="preserve">4. What is CED's budget for this project? </w:t>
      </w:r>
      <w:r w:rsidRPr="00C6442F">
        <w:rPr>
          <w:rFonts w:ascii="Times New Roman" w:hAnsi="Times New Roman" w:cs="Times New Roman"/>
          <w:color w:val="FF0000"/>
          <w:sz w:val="24"/>
          <w:szCs w:val="24"/>
        </w:rPr>
        <w:t xml:space="preserve">We do not disclose that information. </w:t>
      </w:r>
    </w:p>
    <w:p w14:paraId="2926A6DD" w14:textId="77777777" w:rsidR="00C6442F" w:rsidRPr="00C6442F" w:rsidRDefault="00C6442F" w:rsidP="00C6442F">
      <w:pPr>
        <w:rPr>
          <w:rFonts w:ascii="Times New Roman" w:hAnsi="Times New Roman" w:cs="Times New Roman"/>
          <w:color w:val="FF0000"/>
          <w:sz w:val="24"/>
          <w:szCs w:val="24"/>
        </w:rPr>
      </w:pPr>
      <w:r w:rsidRPr="00C6442F">
        <w:rPr>
          <w:rFonts w:ascii="Times New Roman" w:hAnsi="Times New Roman" w:cs="Times New Roman"/>
          <w:sz w:val="24"/>
          <w:szCs w:val="24"/>
        </w:rPr>
        <w:t xml:space="preserve">5. When does CED anticipate the new park to open to the public? Does the targeted project go-live date of June 1 mentioned in the RFP coincide with the opening of the park? </w:t>
      </w:r>
      <w:r w:rsidRPr="00C6442F">
        <w:rPr>
          <w:rFonts w:ascii="Times New Roman" w:hAnsi="Times New Roman" w:cs="Times New Roman"/>
          <w:color w:val="FF0000"/>
          <w:sz w:val="24"/>
          <w:szCs w:val="24"/>
        </w:rPr>
        <w:t>November 2025, but testing should take place in the summer</w:t>
      </w:r>
    </w:p>
    <w:p w14:paraId="4ADC26F4" w14:textId="77777777" w:rsidR="00C6442F" w:rsidRPr="00C6442F" w:rsidRDefault="00C6442F" w:rsidP="00C6442F">
      <w:pPr>
        <w:rPr>
          <w:rFonts w:ascii="Times New Roman" w:hAnsi="Times New Roman" w:cs="Times New Roman"/>
          <w:color w:val="FF0000"/>
          <w:sz w:val="24"/>
          <w:szCs w:val="24"/>
        </w:rPr>
      </w:pPr>
      <w:r w:rsidRPr="00C6442F">
        <w:rPr>
          <w:rFonts w:ascii="Times New Roman" w:hAnsi="Times New Roman" w:cs="Times New Roman"/>
          <w:sz w:val="24"/>
          <w:szCs w:val="24"/>
        </w:rPr>
        <w:t xml:space="preserve">6. Section 5.2 of the RFP describes the format of responding to the questions being asked. Are proposers allowed to provide the requested information in our own format, or must all information be provided within the text boxes of Section 5 of the RFP document? </w:t>
      </w:r>
      <w:r w:rsidRPr="00C6442F">
        <w:rPr>
          <w:rFonts w:ascii="Times New Roman" w:hAnsi="Times New Roman" w:cs="Times New Roman"/>
          <w:color w:val="FF0000"/>
          <w:sz w:val="24"/>
          <w:szCs w:val="24"/>
        </w:rPr>
        <w:t xml:space="preserve">Yes, you can use your own format.  </w:t>
      </w:r>
    </w:p>
    <w:p w14:paraId="62868D78" w14:textId="77777777" w:rsidR="003A002C" w:rsidRDefault="003A002C"/>
    <w:sectPr w:rsidR="003A0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2C"/>
    <w:rsid w:val="003A002C"/>
    <w:rsid w:val="003B3743"/>
    <w:rsid w:val="004E5B9A"/>
    <w:rsid w:val="00745497"/>
    <w:rsid w:val="00A77B7F"/>
    <w:rsid w:val="00C6442F"/>
    <w:rsid w:val="00DB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9DF0"/>
  <w15:chartTrackingRefBased/>
  <w15:docId w15:val="{60374733-ED91-4D1F-B7A4-4748E6BC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0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0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0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0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0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0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0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0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0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0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0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0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0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0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0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0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02C"/>
    <w:rPr>
      <w:rFonts w:eastAsiaTheme="majorEastAsia" w:cstheme="majorBidi"/>
      <w:color w:val="272727" w:themeColor="text1" w:themeTint="D8"/>
    </w:rPr>
  </w:style>
  <w:style w:type="paragraph" w:styleId="Title">
    <w:name w:val="Title"/>
    <w:basedOn w:val="Normal"/>
    <w:next w:val="Normal"/>
    <w:link w:val="TitleChar"/>
    <w:uiPriority w:val="10"/>
    <w:qFormat/>
    <w:rsid w:val="003A00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0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0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02C"/>
    <w:pPr>
      <w:spacing w:before="160"/>
      <w:jc w:val="center"/>
    </w:pPr>
    <w:rPr>
      <w:i/>
      <w:iCs/>
      <w:color w:val="404040" w:themeColor="text1" w:themeTint="BF"/>
    </w:rPr>
  </w:style>
  <w:style w:type="character" w:customStyle="1" w:styleId="QuoteChar">
    <w:name w:val="Quote Char"/>
    <w:basedOn w:val="DefaultParagraphFont"/>
    <w:link w:val="Quote"/>
    <w:uiPriority w:val="29"/>
    <w:rsid w:val="003A002C"/>
    <w:rPr>
      <w:i/>
      <w:iCs/>
      <w:color w:val="404040" w:themeColor="text1" w:themeTint="BF"/>
    </w:rPr>
  </w:style>
  <w:style w:type="paragraph" w:styleId="ListParagraph">
    <w:name w:val="List Paragraph"/>
    <w:basedOn w:val="Normal"/>
    <w:uiPriority w:val="34"/>
    <w:qFormat/>
    <w:rsid w:val="003A002C"/>
    <w:pPr>
      <w:ind w:left="720"/>
      <w:contextualSpacing/>
    </w:pPr>
  </w:style>
  <w:style w:type="character" w:styleId="IntenseEmphasis">
    <w:name w:val="Intense Emphasis"/>
    <w:basedOn w:val="DefaultParagraphFont"/>
    <w:uiPriority w:val="21"/>
    <w:qFormat/>
    <w:rsid w:val="003A002C"/>
    <w:rPr>
      <w:i/>
      <w:iCs/>
      <w:color w:val="0F4761" w:themeColor="accent1" w:themeShade="BF"/>
    </w:rPr>
  </w:style>
  <w:style w:type="paragraph" w:styleId="IntenseQuote">
    <w:name w:val="Intense Quote"/>
    <w:basedOn w:val="Normal"/>
    <w:next w:val="Normal"/>
    <w:link w:val="IntenseQuoteChar"/>
    <w:uiPriority w:val="30"/>
    <w:qFormat/>
    <w:rsid w:val="003A0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02C"/>
    <w:rPr>
      <w:i/>
      <w:iCs/>
      <w:color w:val="0F4761" w:themeColor="accent1" w:themeShade="BF"/>
    </w:rPr>
  </w:style>
  <w:style w:type="character" w:styleId="IntenseReference">
    <w:name w:val="Intense Reference"/>
    <w:basedOn w:val="DefaultParagraphFont"/>
    <w:uiPriority w:val="32"/>
    <w:qFormat/>
    <w:rsid w:val="003A00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9421">
      <w:bodyDiv w:val="1"/>
      <w:marLeft w:val="0"/>
      <w:marRight w:val="0"/>
      <w:marTop w:val="0"/>
      <w:marBottom w:val="0"/>
      <w:divBdr>
        <w:top w:val="none" w:sz="0" w:space="0" w:color="auto"/>
        <w:left w:val="none" w:sz="0" w:space="0" w:color="auto"/>
        <w:bottom w:val="none" w:sz="0" w:space="0" w:color="auto"/>
        <w:right w:val="none" w:sz="0" w:space="0" w:color="auto"/>
      </w:divBdr>
    </w:div>
    <w:div w:id="14019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1054</Characters>
  <Application>Microsoft Office Word</Application>
  <DocSecurity>0</DocSecurity>
  <Lines>8</Lines>
  <Paragraphs>2</Paragraphs>
  <ScaleCrop>false</ScaleCrop>
  <Company>Cherokee Nation Businesses</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Eubanks</dc:creator>
  <cp:keywords/>
  <dc:description/>
  <cp:lastModifiedBy>Amy Eubanks</cp:lastModifiedBy>
  <cp:revision>4</cp:revision>
  <dcterms:created xsi:type="dcterms:W3CDTF">2025-03-14T13:36:00Z</dcterms:created>
  <dcterms:modified xsi:type="dcterms:W3CDTF">2025-03-14T13:40:00Z</dcterms:modified>
</cp:coreProperties>
</file>