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4E20" w14:textId="77777777" w:rsidR="002A2080" w:rsidRPr="00EE02DA" w:rsidRDefault="002A2080" w:rsidP="002A2080">
      <w:pPr>
        <w:jc w:val="center"/>
        <w:rPr>
          <w:b/>
          <w:sz w:val="40"/>
        </w:rPr>
      </w:pPr>
      <w:r w:rsidRPr="00EE02DA">
        <w:rPr>
          <w:b/>
          <w:sz w:val="40"/>
        </w:rPr>
        <w:t>SCOPE OF WORK</w:t>
      </w:r>
    </w:p>
    <w:p w14:paraId="3DD90A00" w14:textId="777344FC" w:rsidR="002A2080" w:rsidRPr="00F33DC8" w:rsidRDefault="002A2080" w:rsidP="002A2080">
      <w:pPr>
        <w:jc w:val="center"/>
        <w:rPr>
          <w:b/>
        </w:rPr>
      </w:pPr>
      <w:r w:rsidRPr="00F33DC8">
        <w:rPr>
          <w:b/>
        </w:rPr>
        <w:t>RFP</w:t>
      </w:r>
      <w:r>
        <w:rPr>
          <w:b/>
        </w:rPr>
        <w:t xml:space="preserve"> </w:t>
      </w:r>
      <w:proofErr w:type="gramStart"/>
      <w:r>
        <w:rPr>
          <w:b/>
        </w:rPr>
        <w:t xml:space="preserve"># </w:t>
      </w:r>
      <w:r w:rsidR="009322AE">
        <w:rPr>
          <w:b/>
        </w:rPr>
        <w:t xml:space="preserve"> ??????</w:t>
      </w:r>
      <w:proofErr w:type="gramEnd"/>
    </w:p>
    <w:p w14:paraId="4A617CE3" w14:textId="77777777" w:rsidR="002A2080" w:rsidRPr="00711FE1" w:rsidRDefault="002A2080" w:rsidP="002A2080">
      <w:pPr>
        <w:rPr>
          <w:b/>
          <w:u w:val="single"/>
        </w:rPr>
      </w:pPr>
      <w:r w:rsidRPr="00711FE1">
        <w:rPr>
          <w:b/>
          <w:u w:val="single"/>
        </w:rPr>
        <w:t>Project Description:</w:t>
      </w:r>
    </w:p>
    <w:p w14:paraId="1900F6F8" w14:textId="77777777" w:rsidR="002A2080" w:rsidRPr="00072DFF" w:rsidRDefault="002A2080" w:rsidP="002A2080">
      <w:pPr>
        <w:rPr>
          <w:b/>
        </w:rPr>
      </w:pPr>
      <w:r w:rsidRPr="00711FE1">
        <w:t xml:space="preserve">     </w:t>
      </w:r>
      <w:r w:rsidRPr="00072DFF">
        <w:rPr>
          <w:b/>
        </w:rPr>
        <w:t>This project is for 8.5”x11” Copy Paper by the Truckload.  See below for specs, quantities, and delivery address.</w:t>
      </w:r>
    </w:p>
    <w:p w14:paraId="550F4E27" w14:textId="77777777" w:rsidR="002A2080" w:rsidRDefault="002A2080" w:rsidP="002A2080">
      <w:pPr>
        <w:rPr>
          <w:b/>
          <w:u w:val="single"/>
        </w:rPr>
      </w:pPr>
      <w:r>
        <w:rPr>
          <w:b/>
          <w:u w:val="single"/>
        </w:rPr>
        <w:t>Specifications:</w:t>
      </w:r>
    </w:p>
    <w:p w14:paraId="473601A3" w14:textId="77777777" w:rsidR="002A2080" w:rsidRDefault="002A2080" w:rsidP="002A2080">
      <w:pPr>
        <w:numPr>
          <w:ilvl w:val="0"/>
          <w:numId w:val="2"/>
        </w:numPr>
        <w:rPr>
          <w:b/>
          <w:u w:val="single"/>
        </w:rPr>
      </w:pPr>
      <w:r>
        <w:rPr>
          <w:b/>
        </w:rPr>
        <w:t xml:space="preserve">The Copy Paper requested is: </w:t>
      </w:r>
      <w:r w:rsidRPr="00A92618">
        <w:rPr>
          <w:b/>
          <w:u w:val="single"/>
        </w:rPr>
        <w:t>8.5” x 11” Letter Sized Paper, 20#, White</w:t>
      </w:r>
      <w:r>
        <w:rPr>
          <w:b/>
          <w:u w:val="single"/>
        </w:rPr>
        <w:t>, 92 Brightness.</w:t>
      </w:r>
    </w:p>
    <w:p w14:paraId="7DE9B163" w14:textId="77777777" w:rsidR="002A2080" w:rsidRPr="00A92618" w:rsidRDefault="002A2080" w:rsidP="002A2080">
      <w:pPr>
        <w:numPr>
          <w:ilvl w:val="0"/>
          <w:numId w:val="2"/>
        </w:numPr>
        <w:rPr>
          <w:b/>
        </w:rPr>
      </w:pPr>
      <w:r>
        <w:rPr>
          <w:b/>
        </w:rPr>
        <w:t>Delivered by the Truckload to one address.</w:t>
      </w:r>
    </w:p>
    <w:p w14:paraId="094727BE" w14:textId="77777777" w:rsidR="002A2080" w:rsidRDefault="002A2080" w:rsidP="002A2080">
      <w:r>
        <w:rPr>
          <w:b/>
          <w:u w:val="single"/>
        </w:rPr>
        <w:t>Delivery:</w:t>
      </w:r>
    </w:p>
    <w:p w14:paraId="09CC5268" w14:textId="77777777" w:rsidR="002A2080" w:rsidRPr="00072DFF" w:rsidRDefault="002A2080" w:rsidP="002A2080">
      <w:pPr>
        <w:numPr>
          <w:ilvl w:val="0"/>
          <w:numId w:val="3"/>
        </w:numPr>
        <w:rPr>
          <w:b/>
        </w:rPr>
      </w:pPr>
      <w:r w:rsidRPr="00072DFF">
        <w:rPr>
          <w:b/>
        </w:rPr>
        <w:t xml:space="preserve">Delivery of Copy Paper will be to one location:  Tahlequah, OK </w:t>
      </w:r>
    </w:p>
    <w:p w14:paraId="7E8223F6" w14:textId="77777777" w:rsidR="002A2080" w:rsidRDefault="002A2080" w:rsidP="002A2080">
      <w:pPr>
        <w:numPr>
          <w:ilvl w:val="0"/>
          <w:numId w:val="3"/>
        </w:numPr>
        <w:rPr>
          <w:b/>
        </w:rPr>
      </w:pPr>
      <w:r w:rsidRPr="00072DFF">
        <w:rPr>
          <w:b/>
        </w:rPr>
        <w:t>Delivery Address:  950 Main Parkway, Tahlequah, OK  74464</w:t>
      </w:r>
    </w:p>
    <w:p w14:paraId="61AA9FCF" w14:textId="77777777" w:rsidR="002A2080" w:rsidRDefault="002A2080" w:rsidP="002A2080">
      <w:pPr>
        <w:rPr>
          <w:b/>
          <w:u w:val="single"/>
        </w:rPr>
      </w:pPr>
      <w:r w:rsidRPr="00072DFF">
        <w:rPr>
          <w:b/>
          <w:u w:val="single"/>
        </w:rPr>
        <w:t>Bid Details:</w:t>
      </w:r>
    </w:p>
    <w:p w14:paraId="69C1A362" w14:textId="77777777" w:rsidR="002A2080" w:rsidRPr="00072DFF" w:rsidRDefault="002A2080" w:rsidP="002A2080">
      <w:pPr>
        <w:numPr>
          <w:ilvl w:val="0"/>
          <w:numId w:val="4"/>
        </w:numPr>
        <w:rPr>
          <w:b/>
          <w:u w:val="single"/>
        </w:rPr>
      </w:pPr>
      <w:r>
        <w:rPr>
          <w:b/>
        </w:rPr>
        <w:t>Bids will be required to be consistent with the basic specifications above (8.5”x11” 20#, White)</w:t>
      </w:r>
    </w:p>
    <w:p w14:paraId="44A5E8FA" w14:textId="77777777" w:rsidR="002A2080" w:rsidRPr="00072DFF" w:rsidRDefault="002A2080" w:rsidP="002A2080">
      <w:pPr>
        <w:numPr>
          <w:ilvl w:val="0"/>
          <w:numId w:val="4"/>
        </w:numPr>
        <w:rPr>
          <w:b/>
          <w:u w:val="single"/>
        </w:rPr>
      </w:pPr>
      <w:r>
        <w:rPr>
          <w:b/>
        </w:rPr>
        <w:t xml:space="preserve">In your bid, please list your </w:t>
      </w:r>
      <w:r w:rsidRPr="00072DFF">
        <w:rPr>
          <w:b/>
          <w:color w:val="FF0000"/>
          <w:u w:val="single"/>
        </w:rPr>
        <w:t>Case Quantit</w:t>
      </w:r>
      <w:r>
        <w:rPr>
          <w:b/>
          <w:color w:val="FF0000"/>
          <w:u w:val="single"/>
        </w:rPr>
        <w:t>y per Truckload</w:t>
      </w:r>
      <w:r w:rsidRPr="00072DFF">
        <w:rPr>
          <w:b/>
          <w:color w:val="FF0000"/>
          <w:u w:val="single"/>
        </w:rPr>
        <w:t xml:space="preserve"> and Price Per Truckload.</w:t>
      </w:r>
      <w:r>
        <w:rPr>
          <w:b/>
        </w:rPr>
        <w:t xml:space="preserve">  A Spreadsheet is under the “Documents” tab in the bid to submit these items.</w:t>
      </w:r>
    </w:p>
    <w:p w14:paraId="2BE79AC2" w14:textId="77777777" w:rsidR="002A2080" w:rsidRPr="00FB08AA" w:rsidRDefault="002A2080" w:rsidP="002A2080">
      <w:pPr>
        <w:numPr>
          <w:ilvl w:val="0"/>
          <w:numId w:val="4"/>
        </w:numPr>
        <w:rPr>
          <w:b/>
          <w:u w:val="single"/>
        </w:rPr>
      </w:pPr>
      <w:r>
        <w:rPr>
          <w:b/>
        </w:rPr>
        <w:t>There is also a Line Item for Freight Charges.  Please list Freight Charges per Truckload on this space.</w:t>
      </w:r>
    </w:p>
    <w:p w14:paraId="6F28D971" w14:textId="77777777" w:rsidR="002A2080" w:rsidRPr="00072DFF" w:rsidRDefault="002A2080" w:rsidP="002A2080">
      <w:pPr>
        <w:numPr>
          <w:ilvl w:val="0"/>
          <w:numId w:val="4"/>
        </w:numPr>
        <w:rPr>
          <w:b/>
          <w:u w:val="single"/>
        </w:rPr>
      </w:pPr>
      <w:r>
        <w:rPr>
          <w:b/>
        </w:rPr>
        <w:t>Please include Lead Time of the Copy Paper from PO to Delivery.  There is a space included on the Pricing Spreadsheet for this as well.</w:t>
      </w:r>
    </w:p>
    <w:p w14:paraId="0D2AC382" w14:textId="77777777" w:rsidR="002A2080" w:rsidRDefault="002A2080" w:rsidP="002A2080">
      <w:pPr>
        <w:numPr>
          <w:ilvl w:val="0"/>
          <w:numId w:val="4"/>
        </w:numPr>
        <w:rPr>
          <w:b/>
          <w:u w:val="single"/>
        </w:rPr>
      </w:pPr>
      <w:r>
        <w:rPr>
          <w:b/>
        </w:rPr>
        <w:t>This Bid will cover a Total of (2) Truckloads of Copy Paper, 1 Truckload at a Time.</w:t>
      </w:r>
    </w:p>
    <w:p w14:paraId="3C9B04A7" w14:textId="77777777" w:rsidR="002A2080" w:rsidRPr="00FB08AA" w:rsidRDefault="002A2080" w:rsidP="002A2080">
      <w:pPr>
        <w:numPr>
          <w:ilvl w:val="1"/>
          <w:numId w:val="4"/>
        </w:numPr>
        <w:rPr>
          <w:b/>
          <w:u w:val="single"/>
        </w:rPr>
      </w:pPr>
      <w:r>
        <w:rPr>
          <w:b/>
        </w:rPr>
        <w:t>Typically, we will receive 1 truckload of paper every 6 months.  But usage could vary.</w:t>
      </w:r>
    </w:p>
    <w:p w14:paraId="220E5DE0" w14:textId="77777777" w:rsidR="002A2080" w:rsidRPr="00FB08AA" w:rsidRDefault="002A2080" w:rsidP="002A2080">
      <w:pPr>
        <w:numPr>
          <w:ilvl w:val="0"/>
          <w:numId w:val="4"/>
        </w:numPr>
        <w:rPr>
          <w:b/>
          <w:u w:val="single"/>
        </w:rPr>
      </w:pPr>
      <w:r>
        <w:rPr>
          <w:b/>
          <w:u w:val="single"/>
        </w:rPr>
        <w:t>Expectation of awarded vendor is to notify us of any pricing changes that arise, as well as a friendly reminder of any lead time changes.</w:t>
      </w:r>
    </w:p>
    <w:p w14:paraId="1C3420BC" w14:textId="77777777" w:rsidR="002A2080" w:rsidRPr="00FB08AA" w:rsidRDefault="002A2080" w:rsidP="002A2080">
      <w:pPr>
        <w:numPr>
          <w:ilvl w:val="0"/>
          <w:numId w:val="4"/>
        </w:numPr>
        <w:rPr>
          <w:b/>
          <w:u w:val="single"/>
        </w:rPr>
      </w:pPr>
      <w:r>
        <w:rPr>
          <w:b/>
        </w:rPr>
        <w:t>Any other incentives that are available, for example, rebates, quick pay discount, etc... please state them in the bid.</w:t>
      </w:r>
    </w:p>
    <w:p w14:paraId="16D89548" w14:textId="77777777" w:rsidR="002A2080" w:rsidRPr="00072DFF" w:rsidRDefault="002A2080" w:rsidP="002A2080">
      <w:pPr>
        <w:numPr>
          <w:ilvl w:val="0"/>
          <w:numId w:val="4"/>
        </w:numPr>
        <w:rPr>
          <w:b/>
          <w:u w:val="single"/>
        </w:rPr>
      </w:pPr>
      <w:r>
        <w:rPr>
          <w:b/>
        </w:rPr>
        <w:t>All questions must be in Writing, by email, and the Bid received by the Due Date and Time, No Exceptions.</w:t>
      </w:r>
    </w:p>
    <w:p w14:paraId="0DE39B7D" w14:textId="77777777" w:rsidR="002A2080" w:rsidRPr="00C57A3A" w:rsidRDefault="002A2080" w:rsidP="002A2080">
      <w:pPr>
        <w:rPr>
          <w:b/>
          <w:u w:val="single"/>
        </w:rPr>
      </w:pPr>
      <w:r>
        <w:rPr>
          <w:b/>
          <w:u w:val="single"/>
        </w:rPr>
        <w:lastRenderedPageBreak/>
        <w:t>OTHER INFORMATION:</w:t>
      </w:r>
    </w:p>
    <w:p w14:paraId="6FD0C3F4" w14:textId="77777777" w:rsidR="002A2080" w:rsidRPr="00B55F5E" w:rsidRDefault="002A2080" w:rsidP="002A2080">
      <w:pPr>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eastAsia="MS Mincho" w:hAnsi="Times New Roman"/>
          <w:sz w:val="24"/>
          <w:szCs w:val="24"/>
        </w:rPr>
        <w:t>Quote shall remain firm 30</w:t>
      </w:r>
      <w:r w:rsidRPr="007E55E4">
        <w:rPr>
          <w:rFonts w:ascii="Times New Roman" w:eastAsia="MS Mincho" w:hAnsi="Times New Roman"/>
          <w:sz w:val="24"/>
          <w:szCs w:val="24"/>
        </w:rPr>
        <w:t xml:space="preserve"> days.  All prices and bid materials are confidential. </w:t>
      </w:r>
      <w:r>
        <w:rPr>
          <w:rFonts w:ascii="Times New Roman" w:eastAsia="MS Mincho" w:hAnsi="Times New Roman"/>
          <w:sz w:val="24"/>
          <w:szCs w:val="24"/>
        </w:rPr>
        <w:t>Pricing on current or previous bids or projects will not be discussed.</w:t>
      </w:r>
    </w:p>
    <w:p w14:paraId="36FA54AA" w14:textId="77777777" w:rsidR="002A2080" w:rsidRPr="00B55F5E" w:rsidRDefault="002A2080" w:rsidP="002A2080">
      <w:pPr>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eastAsia="MS Mincho" w:hAnsi="Times New Roman"/>
          <w:sz w:val="24"/>
          <w:szCs w:val="24"/>
        </w:rPr>
        <w:t>All questions must be submitted in written form.</w:t>
      </w:r>
    </w:p>
    <w:p w14:paraId="3C8EBC53" w14:textId="77777777" w:rsidR="002A2080" w:rsidRPr="007E55E4" w:rsidRDefault="002A2080" w:rsidP="002A2080">
      <w:pPr>
        <w:numPr>
          <w:ilvl w:val="0"/>
          <w:numId w:val="1"/>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eastAsia="MS Mincho" w:hAnsi="Times New Roman"/>
          <w:sz w:val="24"/>
          <w:szCs w:val="24"/>
        </w:rPr>
        <w:t>Bids not received by the DUE DATE will be subject to rejection.</w:t>
      </w:r>
    </w:p>
    <w:p w14:paraId="4ADB8954" w14:textId="77777777" w:rsidR="002A2080" w:rsidRPr="007E55E4" w:rsidRDefault="002A2080" w:rsidP="002A2080">
      <w:pPr>
        <w:numPr>
          <w:ilvl w:val="0"/>
          <w:numId w:val="1"/>
        </w:numPr>
        <w:overflowPunct w:val="0"/>
        <w:autoSpaceDE w:val="0"/>
        <w:autoSpaceDN w:val="0"/>
        <w:adjustRightInd w:val="0"/>
        <w:spacing w:after="0" w:line="240" w:lineRule="auto"/>
        <w:jc w:val="both"/>
        <w:textAlignment w:val="baseline"/>
        <w:rPr>
          <w:rFonts w:ascii="Times New Roman" w:eastAsia="MS Mincho" w:hAnsi="Times New Roman"/>
          <w:sz w:val="24"/>
          <w:szCs w:val="24"/>
        </w:rPr>
      </w:pPr>
      <w:r w:rsidRPr="007E55E4">
        <w:rPr>
          <w:rFonts w:ascii="Times New Roman" w:eastAsia="MS Mincho" w:hAnsi="Times New Roman"/>
          <w:sz w:val="24"/>
          <w:szCs w:val="24"/>
        </w:rPr>
        <w:t xml:space="preserve">CNE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633038CD" w14:textId="77777777" w:rsidR="002A2080" w:rsidRDefault="002A2080" w:rsidP="002A2080">
      <w:pPr>
        <w:numPr>
          <w:ilvl w:val="0"/>
          <w:numId w:val="1"/>
        </w:numPr>
        <w:overflowPunct w:val="0"/>
        <w:autoSpaceDE w:val="0"/>
        <w:autoSpaceDN w:val="0"/>
        <w:adjustRightInd w:val="0"/>
        <w:spacing w:after="0" w:line="240" w:lineRule="auto"/>
        <w:jc w:val="both"/>
        <w:textAlignment w:val="baseline"/>
        <w:rPr>
          <w:rFonts w:ascii="Times New Roman" w:eastAsia="MS Mincho" w:hAnsi="Times New Roman"/>
          <w:sz w:val="24"/>
          <w:szCs w:val="24"/>
        </w:rPr>
      </w:pPr>
      <w:r w:rsidRPr="007E55E4">
        <w:rPr>
          <w:rFonts w:ascii="Times New Roman" w:eastAsia="MS Mincho" w:hAnsi="Times New Roman"/>
          <w:sz w:val="24"/>
          <w:szCs w:val="24"/>
        </w:rPr>
        <w:t xml:space="preserve">Any award resulting from this RFP will be subject to CNE Terms and Conditions (copy available upon request) </w:t>
      </w:r>
    </w:p>
    <w:p w14:paraId="4BFFEFC8" w14:textId="77777777" w:rsidR="002A2080" w:rsidRPr="00DA267F" w:rsidRDefault="002A2080" w:rsidP="002A2080">
      <w:pPr>
        <w:numPr>
          <w:ilvl w:val="0"/>
          <w:numId w:val="1"/>
        </w:numPr>
        <w:overflowPunct w:val="0"/>
        <w:autoSpaceDE w:val="0"/>
        <w:autoSpaceDN w:val="0"/>
        <w:adjustRightInd w:val="0"/>
        <w:spacing w:after="0" w:line="240" w:lineRule="auto"/>
        <w:jc w:val="both"/>
        <w:textAlignment w:val="baseline"/>
        <w:rPr>
          <w:rFonts w:ascii="Times New Roman" w:eastAsia="MS Mincho" w:hAnsi="Times New Roman"/>
          <w:sz w:val="24"/>
          <w:szCs w:val="24"/>
        </w:rPr>
      </w:pPr>
      <w:r w:rsidRPr="00DA267F">
        <w:rPr>
          <w:rFonts w:ascii="Times New Roman" w:eastAsia="MS Mincho" w:hAnsi="Times New Roman"/>
          <w:sz w:val="24"/>
          <w:szCs w:val="24"/>
        </w:rPr>
        <w:t xml:space="preserve"> Any items noted which are not bid should be indicated “NO BID”. </w:t>
      </w:r>
    </w:p>
    <w:p w14:paraId="349EA74B" w14:textId="77777777" w:rsidR="002A2080" w:rsidRPr="007E55E4" w:rsidRDefault="002A2080" w:rsidP="002A2080">
      <w:pPr>
        <w:numPr>
          <w:ilvl w:val="0"/>
          <w:numId w:val="1"/>
        </w:numPr>
        <w:overflowPunct w:val="0"/>
        <w:autoSpaceDE w:val="0"/>
        <w:autoSpaceDN w:val="0"/>
        <w:adjustRightInd w:val="0"/>
        <w:spacing w:after="0" w:line="240" w:lineRule="auto"/>
        <w:jc w:val="both"/>
        <w:textAlignment w:val="baseline"/>
        <w:rPr>
          <w:rFonts w:ascii="Times New Roman" w:eastAsia="MS Mincho" w:hAnsi="Times New Roman"/>
          <w:sz w:val="24"/>
          <w:szCs w:val="24"/>
        </w:rPr>
      </w:pPr>
      <w:r w:rsidRPr="007E55E4">
        <w:rPr>
          <w:rFonts w:ascii="Times New Roman" w:eastAsia="MS Mincho" w:hAnsi="Times New Roman"/>
          <w:sz w:val="24"/>
          <w:szCs w:val="24"/>
        </w:rPr>
        <w:t>Any item(s) with exceptions, substitutions, exclusions, additions, or qualifications must be noted and clearly indicated on bid form.</w:t>
      </w:r>
    </w:p>
    <w:p w14:paraId="05BC1CA4" w14:textId="77777777" w:rsidR="008019E4" w:rsidRDefault="008019E4"/>
    <w:sectPr w:rsidR="0080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C6D37"/>
    <w:multiLevelType w:val="hybridMultilevel"/>
    <w:tmpl w:val="64A68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83898"/>
    <w:multiLevelType w:val="hybridMultilevel"/>
    <w:tmpl w:val="D54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99290E"/>
    <w:multiLevelType w:val="hybridMultilevel"/>
    <w:tmpl w:val="70F4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532954">
    <w:abstractNumId w:val="2"/>
  </w:num>
  <w:num w:numId="2" w16cid:durableId="799960298">
    <w:abstractNumId w:val="3"/>
  </w:num>
  <w:num w:numId="3" w16cid:durableId="249315516">
    <w:abstractNumId w:val="1"/>
  </w:num>
  <w:num w:numId="4" w16cid:durableId="51407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80"/>
    <w:rsid w:val="002A2080"/>
    <w:rsid w:val="008019E4"/>
    <w:rsid w:val="009322AE"/>
    <w:rsid w:val="00AE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E06E"/>
  <w15:chartTrackingRefBased/>
  <w15:docId w15:val="{1CD011C4-C8D4-40FB-A717-BD458B4B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80"/>
    <w:pPr>
      <w:spacing w:after="200" w:line="276" w:lineRule="auto"/>
    </w:pPr>
    <w:rPr>
      <w:rFonts w:ascii="Cambria" w:eastAsia="Times New Roman"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Company>Cherokee Nation Businesses</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Carman</dc:creator>
  <cp:keywords/>
  <dc:description/>
  <cp:lastModifiedBy>Deborah Carman</cp:lastModifiedBy>
  <cp:revision>2</cp:revision>
  <dcterms:created xsi:type="dcterms:W3CDTF">2025-02-03T21:11:00Z</dcterms:created>
  <dcterms:modified xsi:type="dcterms:W3CDTF">2025-02-03T21:11:00Z</dcterms:modified>
</cp:coreProperties>
</file>