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58EBC480" w:rsidR="00B9158E" w:rsidRPr="00E00823" w:rsidRDefault="005C0091">
      <w:pPr>
        <w:pStyle w:val="Title"/>
        <w:rPr>
          <w:sz w:val="24"/>
          <w:szCs w:val="24"/>
        </w:rPr>
      </w:pPr>
      <w:r>
        <w:rPr>
          <w:noProof/>
        </w:rPr>
        <w:drawing>
          <wp:inline distT="0" distB="0" distL="0" distR="0" wp14:anchorId="70969CBE" wp14:editId="5D08290C">
            <wp:extent cx="3541804" cy="1085850"/>
            <wp:effectExtent l="19050" t="0" r="149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41804" cy="1085850"/>
                    </a:xfrm>
                    <a:prstGeom prst="rect">
                      <a:avLst/>
                    </a:prstGeom>
                    <a:noFill/>
                    <a:ln w="9525">
                      <a:noFill/>
                      <a:miter lim="800000"/>
                      <a:headEnd/>
                      <a:tailEnd/>
                    </a:ln>
                  </pic:spPr>
                </pic:pic>
              </a:graphicData>
            </a:graphic>
          </wp:inline>
        </w:drawing>
      </w:r>
    </w:p>
    <w:p w14:paraId="0426DA6A" w14:textId="77777777" w:rsidR="00B9158E" w:rsidRPr="00E00823" w:rsidRDefault="00B9158E">
      <w:pPr>
        <w:pStyle w:val="Title"/>
        <w:rPr>
          <w:sz w:val="24"/>
          <w:szCs w:val="24"/>
        </w:rPr>
      </w:pPr>
    </w:p>
    <w:p w14:paraId="6195C0CA" w14:textId="05EF230E" w:rsidR="00B9158E" w:rsidRPr="00E00823" w:rsidRDefault="00B9158E">
      <w:pPr>
        <w:pStyle w:val="Title"/>
        <w:rPr>
          <w:sz w:val="24"/>
          <w:szCs w:val="24"/>
        </w:rPr>
      </w:pPr>
      <w:r w:rsidRPr="00E00823">
        <w:rPr>
          <w:sz w:val="24"/>
          <w:szCs w:val="24"/>
        </w:rPr>
        <w:t xml:space="preserve">CHEROKEE NATION </w:t>
      </w:r>
      <w:r w:rsidR="005C0091">
        <w:rPr>
          <w:sz w:val="24"/>
          <w:szCs w:val="24"/>
        </w:rPr>
        <w:t>ENTERTAINMENT</w:t>
      </w:r>
      <w:r w:rsidR="00C17AD8" w:rsidRPr="00E00823">
        <w:rPr>
          <w:sz w:val="24"/>
          <w:szCs w:val="24"/>
        </w:rPr>
        <w:t xml:space="preserve">, </w:t>
      </w:r>
      <w:r w:rsidR="00FD4766">
        <w:rPr>
          <w:sz w:val="24"/>
          <w:szCs w:val="24"/>
        </w:rPr>
        <w:t>L.L.C.</w:t>
      </w:r>
    </w:p>
    <w:p w14:paraId="4911ECA2" w14:textId="77777777" w:rsidR="00B9158E" w:rsidRPr="00E00823" w:rsidRDefault="00B9158E">
      <w:pPr>
        <w:pStyle w:val="Title"/>
        <w:rPr>
          <w:sz w:val="24"/>
          <w:szCs w:val="24"/>
        </w:rPr>
      </w:pPr>
    </w:p>
    <w:p w14:paraId="4FAFE83B"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6D21248" w14:textId="3FCFEA24" w:rsidR="00B9158E" w:rsidRPr="00E00823" w:rsidRDefault="00B9158E">
      <w:pPr>
        <w:pStyle w:val="Title"/>
        <w:rPr>
          <w:sz w:val="24"/>
          <w:szCs w:val="24"/>
          <w:u w:val="single"/>
        </w:rPr>
      </w:pPr>
      <w:r w:rsidRPr="00806543">
        <w:rPr>
          <w:sz w:val="24"/>
          <w:szCs w:val="24"/>
        </w:rPr>
        <w:t>PROJECT NAME:</w:t>
      </w:r>
      <w:r w:rsidRPr="00E00823">
        <w:rPr>
          <w:sz w:val="24"/>
          <w:szCs w:val="24"/>
        </w:rPr>
        <w:t xml:space="preserve"> </w:t>
      </w:r>
      <w:r w:rsidR="00ED4C1F">
        <w:rPr>
          <w:sz w:val="24"/>
          <w:szCs w:val="24"/>
        </w:rPr>
        <w:t>E</w:t>
      </w:r>
      <w:r w:rsidR="00ED4C1F">
        <w:rPr>
          <w:color w:val="000000"/>
          <w:sz w:val="27"/>
          <w:szCs w:val="27"/>
        </w:rPr>
        <w:t>ngineering Services for KOA Sewer Line Replacement</w:t>
      </w:r>
    </w:p>
    <w:p w14:paraId="74144106" w14:textId="77777777" w:rsidR="00B9158E" w:rsidRPr="00E00823" w:rsidRDefault="00B9158E">
      <w:pPr>
        <w:pStyle w:val="Title"/>
        <w:rPr>
          <w:sz w:val="24"/>
          <w:szCs w:val="24"/>
        </w:rPr>
      </w:pPr>
    </w:p>
    <w:p w14:paraId="480F8089" w14:textId="3E39E4DE"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0003E4">
        <w:rPr>
          <w:sz w:val="24"/>
          <w:szCs w:val="24"/>
        </w:rPr>
        <w:t>152429</w:t>
      </w:r>
    </w:p>
    <w:p w14:paraId="15C2DD44" w14:textId="77777777" w:rsidR="00B9158E" w:rsidRPr="00E00823" w:rsidRDefault="00B9158E">
      <w:pPr>
        <w:pStyle w:val="Title"/>
        <w:rPr>
          <w:sz w:val="24"/>
          <w:szCs w:val="24"/>
        </w:rPr>
      </w:pPr>
    </w:p>
    <w:p w14:paraId="6FAF36D8" w14:textId="736C01CA" w:rsidR="00B9158E" w:rsidRPr="00E00823"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ED4C1F">
        <w:rPr>
          <w:sz w:val="24"/>
          <w:szCs w:val="24"/>
        </w:rPr>
        <w:t>7/26/2024</w:t>
      </w:r>
      <w:r w:rsidR="00A10B95">
        <w:rPr>
          <w:sz w:val="24"/>
          <w:szCs w:val="24"/>
        </w:rPr>
        <w:t xml:space="preserve">    </w:t>
      </w:r>
    </w:p>
    <w:p w14:paraId="2FD7DEB3" w14:textId="77777777" w:rsidR="00B9158E" w:rsidRPr="00E00823" w:rsidRDefault="00B9158E">
      <w:pPr>
        <w:pStyle w:val="Title"/>
        <w:rPr>
          <w:sz w:val="24"/>
          <w:szCs w:val="24"/>
        </w:rPr>
      </w:pP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0380E13B"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31A2C156" w14:textId="77777777" w:rsidR="00C74C88" w:rsidRPr="00E00823" w:rsidRDefault="00C74C88" w:rsidP="00C17AD8">
      <w:pPr>
        <w:jc w:val="center"/>
        <w:rPr>
          <w:rFonts w:ascii="Times New Roman" w:hAnsi="Times New Roman"/>
          <w:sz w:val="24"/>
          <w:szCs w:val="24"/>
        </w:rPr>
      </w:pPr>
    </w:p>
    <w:p w14:paraId="1C6673BD" w14:textId="0A6121DA" w:rsidR="00ED4C1F" w:rsidRPr="00E00823" w:rsidRDefault="00E84250" w:rsidP="00ED4C1F">
      <w:pPr>
        <w:pStyle w:val="Title"/>
        <w:rPr>
          <w:sz w:val="24"/>
          <w:szCs w:val="24"/>
          <w:u w:val="single"/>
        </w:rPr>
      </w:pPr>
      <w:r w:rsidRPr="00B10243">
        <w:rPr>
          <w:sz w:val="24"/>
          <w:szCs w:val="24"/>
        </w:rPr>
        <w:t>PROJECT NAME:</w:t>
      </w:r>
      <w:r w:rsidR="00ED4C1F" w:rsidRPr="00ED4C1F">
        <w:rPr>
          <w:sz w:val="24"/>
          <w:szCs w:val="24"/>
        </w:rPr>
        <w:t xml:space="preserve"> </w:t>
      </w:r>
      <w:r w:rsidR="00ED4C1F">
        <w:rPr>
          <w:sz w:val="24"/>
          <w:szCs w:val="24"/>
        </w:rPr>
        <w:t>E</w:t>
      </w:r>
      <w:r w:rsidR="00ED4C1F">
        <w:rPr>
          <w:color w:val="000000"/>
          <w:sz w:val="27"/>
          <w:szCs w:val="27"/>
        </w:rPr>
        <w:t>ngineering Services for KOA Sewer Line Replacement</w:t>
      </w:r>
    </w:p>
    <w:p w14:paraId="1318B54A" w14:textId="2172CFB0" w:rsidR="00671E4C" w:rsidRPr="00B10243" w:rsidRDefault="00E84250" w:rsidP="00EC6D67">
      <w:pPr>
        <w:jc w:val="center"/>
        <w:rPr>
          <w:rFonts w:ascii="Times New Roman" w:hAnsi="Times New Roman"/>
          <w:b/>
          <w:sz w:val="24"/>
          <w:szCs w:val="24"/>
        </w:rPr>
      </w:pPr>
      <w:r w:rsidRPr="00B10243">
        <w:rPr>
          <w:b/>
          <w:sz w:val="24"/>
          <w:szCs w:val="24"/>
        </w:rPr>
        <w:t xml:space="preserve"> </w:t>
      </w:r>
      <w:r w:rsidR="00C74C88">
        <w:rPr>
          <w:b/>
          <w:sz w:val="24"/>
          <w:szCs w:val="24"/>
        </w:rPr>
        <w:t xml:space="preserve"> </w:t>
      </w:r>
    </w:p>
    <w:p w14:paraId="35EFA4D6" w14:textId="77777777" w:rsidR="00671E4C" w:rsidRPr="00E00823" w:rsidRDefault="00671E4C" w:rsidP="007D3D4A">
      <w:pPr>
        <w:jc w:val="both"/>
        <w:rPr>
          <w:rFonts w:ascii="Times New Roman" w:hAnsi="Times New Roman"/>
          <w:sz w:val="24"/>
          <w:szCs w:val="24"/>
        </w:rPr>
      </w:pPr>
    </w:p>
    <w:p w14:paraId="45936E1F" w14:textId="55C88C87" w:rsidR="005F7F03" w:rsidRDefault="00671E4C" w:rsidP="00FF6952">
      <w:pPr>
        <w:pStyle w:val="BodyText"/>
        <w:kinsoku w:val="0"/>
        <w:spacing w:before="229"/>
        <w:ind w:left="220" w:right="93"/>
        <w:rPr>
          <w:rFonts w:ascii="Times New Roman" w:hAnsi="Times New Roman"/>
          <w:sz w:val="24"/>
          <w:szCs w:val="24"/>
        </w:rPr>
      </w:pPr>
      <w:r w:rsidRPr="00E00823">
        <w:rPr>
          <w:rFonts w:ascii="Times New Roman" w:hAnsi="Times New Roman"/>
          <w:sz w:val="24"/>
          <w:szCs w:val="24"/>
        </w:rPr>
        <w:t>Sealed bids are being solicited by Cherokee Nation</w:t>
      </w:r>
      <w:r w:rsidR="005C0091">
        <w:rPr>
          <w:rFonts w:ascii="Times New Roman" w:hAnsi="Times New Roman"/>
          <w:sz w:val="24"/>
          <w:szCs w:val="24"/>
        </w:rPr>
        <w:t xml:space="preserve"> Entertainment</w:t>
      </w:r>
      <w:r w:rsidRPr="00E00823">
        <w:rPr>
          <w:rFonts w:ascii="Times New Roman" w:hAnsi="Times New Roman"/>
          <w:sz w:val="24"/>
          <w:szCs w:val="24"/>
        </w:rPr>
        <w:t xml:space="preserve">, </w:t>
      </w:r>
      <w:r w:rsidR="00FD4766">
        <w:rPr>
          <w:rFonts w:ascii="Times New Roman" w:hAnsi="Times New Roman"/>
          <w:sz w:val="24"/>
          <w:szCs w:val="24"/>
        </w:rPr>
        <w:t>L.L.</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r w:rsidR="00C74C88">
        <w:rPr>
          <w:rFonts w:ascii="Times New Roman" w:hAnsi="Times New Roman"/>
          <w:sz w:val="24"/>
          <w:szCs w:val="24"/>
        </w:rPr>
        <w:t xml:space="preserve">the </w:t>
      </w:r>
      <w:r w:rsidR="009B252D">
        <w:rPr>
          <w:rFonts w:ascii="Times New Roman" w:hAnsi="Times New Roman"/>
          <w:sz w:val="24"/>
          <w:szCs w:val="24"/>
        </w:rPr>
        <w:t xml:space="preserve">Engineering </w:t>
      </w:r>
      <w:r w:rsidR="00006FD2">
        <w:rPr>
          <w:rFonts w:ascii="Times New Roman" w:hAnsi="Times New Roman"/>
          <w:sz w:val="24"/>
          <w:szCs w:val="24"/>
        </w:rPr>
        <w:t>service</w:t>
      </w:r>
      <w:r w:rsidR="009B252D">
        <w:rPr>
          <w:rFonts w:ascii="Times New Roman" w:hAnsi="Times New Roman"/>
          <w:sz w:val="24"/>
          <w:szCs w:val="24"/>
        </w:rPr>
        <w:t xml:space="preserve"> </w:t>
      </w:r>
      <w:r w:rsidR="00006FD2">
        <w:rPr>
          <w:rFonts w:ascii="Times New Roman" w:hAnsi="Times New Roman"/>
          <w:sz w:val="24"/>
          <w:szCs w:val="24"/>
        </w:rPr>
        <w:t xml:space="preserve">for KOA sewer line replacement at Will Rogers Downs. </w:t>
      </w:r>
    </w:p>
    <w:p w14:paraId="43F486EF" w14:textId="77777777" w:rsidR="005F7F03" w:rsidRDefault="005F7F03" w:rsidP="007D3D4A">
      <w:pPr>
        <w:jc w:val="both"/>
        <w:rPr>
          <w:rFonts w:ascii="Times New Roman" w:hAnsi="Times New Roman"/>
          <w:sz w:val="24"/>
          <w:szCs w:val="24"/>
        </w:rPr>
      </w:pPr>
    </w:p>
    <w:p w14:paraId="656DB777" w14:textId="77777777" w:rsidR="00A5527A" w:rsidRDefault="00A5527A" w:rsidP="00A5527A">
      <w:pPr>
        <w:rPr>
          <w:color w:val="000000"/>
        </w:rPr>
      </w:pPr>
      <w:r>
        <w:rPr>
          <w:rFonts w:ascii="Times New Roman" w:hAnsi="Times New Roman"/>
          <w:sz w:val="24"/>
          <w:szCs w:val="24"/>
        </w:rPr>
        <w:t xml:space="preserve">All bids shall be submitted by email using the following email address: </w:t>
      </w:r>
      <w:hyperlink r:id="rId11" w:history="1">
        <w:r w:rsidRPr="004263C5">
          <w:rPr>
            <w:rStyle w:val="Hyperlink"/>
            <w:rFonts w:ascii="Times New Roman" w:hAnsi="Times New Roman"/>
            <w:sz w:val="24"/>
            <w:szCs w:val="24"/>
          </w:rPr>
          <w:t>Bids@cnent.com</w:t>
        </w:r>
      </w:hyperlink>
      <w:r>
        <w:rPr>
          <w:color w:val="000000"/>
        </w:rPr>
        <w:t>.</w:t>
      </w:r>
      <w:r>
        <w:rPr>
          <w:color w:val="000000"/>
        </w:rPr>
        <w:tab/>
        <w:t xml:space="preserve"> </w:t>
      </w:r>
    </w:p>
    <w:p w14:paraId="3D2433F6" w14:textId="77777777" w:rsidR="00A5527A" w:rsidRPr="00A70712" w:rsidRDefault="00A5527A" w:rsidP="00A5527A">
      <w:pPr>
        <w:pStyle w:val="ListParagraph"/>
        <w:numPr>
          <w:ilvl w:val="0"/>
          <w:numId w:val="34"/>
        </w:numPr>
        <w:rPr>
          <w:rFonts w:ascii="Times New Roman" w:hAnsi="Times New Roman"/>
          <w:color w:val="000000"/>
          <w:sz w:val="24"/>
          <w:szCs w:val="24"/>
        </w:rPr>
      </w:pPr>
      <w:r w:rsidRPr="00047DD2">
        <w:rPr>
          <w:rFonts w:ascii="Times New Roman" w:hAnsi="Times New Roman"/>
          <w:color w:val="000000"/>
          <w:sz w:val="24"/>
          <w:szCs w:val="24"/>
          <w:shd w:val="clear" w:color="auto" w:fill="FFFFFF"/>
        </w:rPr>
        <w:t>When submitting your bid, please include the bid number in the subject line.</w:t>
      </w:r>
    </w:p>
    <w:p w14:paraId="30EA3524" w14:textId="0CEF23EC" w:rsidR="00A5527A" w:rsidRPr="00A5527A" w:rsidRDefault="00A5527A" w:rsidP="00A5527A">
      <w:pPr>
        <w:pStyle w:val="ListParagraph"/>
        <w:numPr>
          <w:ilvl w:val="0"/>
          <w:numId w:val="34"/>
        </w:numPr>
        <w:rPr>
          <w:rFonts w:ascii="Times New Roman" w:hAnsi="Times New Roman"/>
          <w:color w:val="000000"/>
          <w:sz w:val="24"/>
          <w:szCs w:val="24"/>
        </w:rPr>
      </w:pPr>
      <w:r w:rsidRPr="00A70712">
        <w:rPr>
          <w:rFonts w:ascii="Times New Roman" w:hAnsi="Times New Roman"/>
          <w:color w:val="000000"/>
          <w:sz w:val="24"/>
          <w:szCs w:val="24"/>
          <w:shd w:val="clear" w:color="auto" w:fill="FFFFFF"/>
        </w:rPr>
        <w:t xml:space="preserve">The bid will close on </w:t>
      </w:r>
      <w:r>
        <w:rPr>
          <w:rFonts w:ascii="Times New Roman" w:hAnsi="Times New Roman"/>
          <w:color w:val="000000"/>
          <w:sz w:val="24"/>
          <w:szCs w:val="24"/>
          <w:shd w:val="clear" w:color="auto" w:fill="FFFFFF"/>
        </w:rPr>
        <w:t xml:space="preserve">August </w:t>
      </w:r>
      <w:r w:rsidR="003F3F47">
        <w:rPr>
          <w:rFonts w:ascii="Times New Roman" w:hAnsi="Times New Roman"/>
          <w:color w:val="000000"/>
          <w:sz w:val="24"/>
          <w:szCs w:val="24"/>
          <w:shd w:val="clear" w:color="auto" w:fill="FFFFFF"/>
        </w:rPr>
        <w:t>2nd</w:t>
      </w:r>
      <w:r w:rsidRPr="00A70712">
        <w:rPr>
          <w:rFonts w:ascii="Times New Roman" w:hAnsi="Times New Roman"/>
          <w:color w:val="000000"/>
          <w:sz w:val="24"/>
          <w:szCs w:val="24"/>
          <w:shd w:val="clear" w:color="auto" w:fill="FFFFFF"/>
        </w:rPr>
        <w:t>, 2024, at 5:00 PM.</w:t>
      </w:r>
    </w:p>
    <w:p w14:paraId="7EDD78FF" w14:textId="77777777" w:rsidR="00A5527A" w:rsidRPr="00A5527A" w:rsidRDefault="00A5527A" w:rsidP="00A5527A">
      <w:pPr>
        <w:ind w:left="360"/>
        <w:rPr>
          <w:rFonts w:ascii="Times New Roman" w:hAnsi="Times New Roman"/>
          <w:color w:val="000000"/>
          <w:sz w:val="24"/>
          <w:szCs w:val="24"/>
        </w:rPr>
      </w:pPr>
    </w:p>
    <w:p w14:paraId="16E95957" w14:textId="3B710917" w:rsidR="00671E4C" w:rsidRDefault="00C74C88" w:rsidP="00C74C88">
      <w:pPr>
        <w:rPr>
          <w:rFonts w:ascii="Times New Roman" w:hAnsi="Times New Roman"/>
          <w:b/>
          <w:sz w:val="24"/>
          <w:szCs w:val="24"/>
        </w:rPr>
      </w:pPr>
      <w:r>
        <w:rPr>
          <w:rFonts w:ascii="Times New Roman" w:hAnsi="Times New Roman"/>
          <w:sz w:val="24"/>
          <w:szCs w:val="24"/>
        </w:rPr>
        <w:t xml:space="preserve">  </w:t>
      </w:r>
      <w:r w:rsidR="00FF6952">
        <w:rPr>
          <w:color w:val="000000"/>
        </w:rPr>
        <w:t xml:space="preserve"> </w:t>
      </w:r>
      <w:r w:rsidR="00FF6952" w:rsidRPr="00733BF2">
        <w:rPr>
          <w:rFonts w:ascii="Times New Roman" w:hAnsi="Times New Roman"/>
          <w:b/>
          <w:color w:val="000000"/>
          <w:sz w:val="24"/>
          <w:szCs w:val="24"/>
          <w:u w:val="single"/>
        </w:rPr>
        <w:t>We are not accepting bids in person or by mail</w:t>
      </w:r>
      <w:r w:rsidR="00FF6952">
        <w:rPr>
          <w:rFonts w:ascii="Times New Roman" w:hAnsi="Times New Roman"/>
          <w:color w:val="000000"/>
          <w:sz w:val="24"/>
          <w:szCs w:val="24"/>
        </w:rPr>
        <w:t>.  A</w:t>
      </w:r>
      <w:r w:rsidR="00671E4C" w:rsidRPr="00E00823">
        <w:rPr>
          <w:rFonts w:ascii="Times New Roman" w:hAnsi="Times New Roman"/>
          <w:sz w:val="24"/>
          <w:szCs w:val="24"/>
        </w:rPr>
        <w:t xml:space="preserve">ll proposals </w:t>
      </w:r>
      <w:r w:rsidR="00FF6952">
        <w:rPr>
          <w:rFonts w:ascii="Times New Roman" w:hAnsi="Times New Roman"/>
          <w:sz w:val="24"/>
          <w:szCs w:val="24"/>
        </w:rPr>
        <w:t>shall be submitted to this email address</w:t>
      </w:r>
      <w:r w:rsidR="00733BF2">
        <w:rPr>
          <w:rFonts w:ascii="Times New Roman" w:hAnsi="Times New Roman"/>
          <w:sz w:val="24"/>
          <w:szCs w:val="24"/>
        </w:rPr>
        <w:t xml:space="preserve"> only</w:t>
      </w:r>
      <w:r w:rsidR="00A5527A">
        <w:rPr>
          <w:rFonts w:ascii="Times New Roman" w:hAnsi="Times New Roman"/>
          <w:sz w:val="24"/>
          <w:szCs w:val="24"/>
        </w:rPr>
        <w:t xml:space="preserve">; please do not copy the buyer on the </w:t>
      </w:r>
      <w:r w:rsidR="00733BF2" w:rsidRPr="0054506C">
        <w:rPr>
          <w:rFonts w:ascii="Times New Roman" w:hAnsi="Times New Roman"/>
          <w:b/>
          <w:sz w:val="24"/>
          <w:szCs w:val="24"/>
          <w:u w:val="single"/>
        </w:rPr>
        <w:t>submittal</w:t>
      </w:r>
      <w:r w:rsidR="00FF6952">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4C46A469"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4379D973"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711ABE10" w14:textId="263B5BC0"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(“CNGC”) policies and procedures. In the event 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29FA663F" w14:textId="77777777" w:rsidR="00CF361E" w:rsidRDefault="00CF361E" w:rsidP="00456745">
      <w:pPr>
        <w:pStyle w:val="BodyTextIndent"/>
        <w:rPr>
          <w:sz w:val="24"/>
          <w:szCs w:val="24"/>
        </w:rPr>
      </w:pPr>
    </w:p>
    <w:p w14:paraId="0631513D" w14:textId="6C24E915"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t>
      </w:r>
      <w:r>
        <w:rPr>
          <w:sz w:val="24"/>
          <w:szCs w:val="24"/>
        </w:rPr>
        <w:lastRenderedPageBreak/>
        <w:t>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w:t>
      </w:r>
      <w:r w:rsidR="0094186A">
        <w:rPr>
          <w:sz w:val="24"/>
          <w:szCs w:val="24"/>
        </w:rPr>
        <w:t>E</w:t>
      </w:r>
      <w:r>
        <w:rPr>
          <w:sz w:val="24"/>
          <w:szCs w:val="24"/>
        </w:rPr>
        <w:t xml:space="preserve"> procurement and contracting policies and procedures. </w:t>
      </w:r>
    </w:p>
    <w:p w14:paraId="2D06362D" w14:textId="77777777" w:rsidR="00CF361E" w:rsidRDefault="00CF361E" w:rsidP="00CF361E">
      <w:pPr>
        <w:pStyle w:val="BodyTextIndent"/>
        <w:rPr>
          <w:sz w:val="24"/>
          <w:szCs w:val="24"/>
        </w:rPr>
      </w:pPr>
    </w:p>
    <w:p w14:paraId="11F3F2F6" w14:textId="3FFAC21C"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27FBE2FC"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12BC906F"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D3DF7E5"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08</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8A8686B"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09</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1BCA5313"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0C7A06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lastRenderedPageBreak/>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5F10A5D"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44F94C89"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b/>
          <w:sz w:val="24"/>
          <w:szCs w:val="24"/>
        </w:rPr>
        <w:t>15.00</w:t>
      </w:r>
      <w:r w:rsidRPr="00E00823">
        <w:rPr>
          <w:rFonts w:ascii="Times New Roman" w:hAnsi="Times New Roman"/>
          <w:b/>
          <w:sz w:val="24"/>
          <w:szCs w:val="24"/>
        </w:rPr>
        <w:tab/>
        <w:t xml:space="preserve">RETURNING OF </w:t>
      </w:r>
      <w:r w:rsidR="00411926">
        <w:rPr>
          <w:rFonts w:ascii="Times New Roman" w:hAnsi="Times New Roman"/>
          <w:b/>
          <w:sz w:val="24"/>
          <w:szCs w:val="24"/>
        </w:rPr>
        <w:t>RFP</w:t>
      </w:r>
      <w:r w:rsidRPr="00E00823">
        <w:rPr>
          <w:rFonts w:ascii="Times New Roman" w:hAnsi="Times New Roman"/>
          <w:b/>
          <w:sz w:val="24"/>
          <w:szCs w:val="24"/>
        </w:rPr>
        <w:t xml:space="preserve"> DOCUMENTS</w:t>
      </w:r>
    </w:p>
    <w:p w14:paraId="2AF9F7EA"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2A8A52C"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sz w:val="24"/>
          <w:szCs w:val="24"/>
        </w:rPr>
        <w:t>15.01</w:t>
      </w:r>
      <w:r w:rsidRPr="00E00823">
        <w:rPr>
          <w:rFonts w:ascii="Times New Roman" w:hAnsi="Times New Roman"/>
          <w:sz w:val="24"/>
          <w:szCs w:val="24"/>
        </w:rPr>
        <w:tab/>
        <w:t xml:space="preserve">Whether a bid is submitted or not, this </w:t>
      </w:r>
      <w:r w:rsidR="00411926">
        <w:rPr>
          <w:rFonts w:ascii="Times New Roman" w:hAnsi="Times New Roman"/>
          <w:sz w:val="24"/>
          <w:szCs w:val="24"/>
        </w:rPr>
        <w:t>collection</w:t>
      </w:r>
      <w:r w:rsidRPr="00E00823">
        <w:rPr>
          <w:rFonts w:ascii="Times New Roman" w:hAnsi="Times New Roman"/>
          <w:sz w:val="24"/>
          <w:szCs w:val="24"/>
        </w:rPr>
        <w:t xml:space="preserve"> of </w:t>
      </w:r>
      <w:r w:rsidR="00411926">
        <w:rPr>
          <w:rFonts w:ascii="Times New Roman" w:hAnsi="Times New Roman"/>
          <w:sz w:val="24"/>
          <w:szCs w:val="24"/>
        </w:rPr>
        <w:t>RFP</w:t>
      </w:r>
      <w:r w:rsidRPr="00E00823">
        <w:rPr>
          <w:rFonts w:ascii="Times New Roman" w:hAnsi="Times New Roman"/>
          <w:sz w:val="24"/>
          <w:szCs w:val="24"/>
        </w:rPr>
        <w:t xml:space="preserve"> Documents and any accompanying documents are to be returned intact.</w:t>
      </w:r>
    </w:p>
    <w:p w14:paraId="2AD568AB"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81D403C" w14:textId="77777777" w:rsidR="00456745" w:rsidRPr="00E00823" w:rsidRDefault="00456745" w:rsidP="00456745">
      <w:pPr>
        <w:numPr>
          <w:ilvl w:val="1"/>
          <w:numId w:val="3"/>
        </w:numPr>
        <w:tabs>
          <w:tab w:val="clear" w:pos="90"/>
          <w:tab w:val="left" w:pos="720"/>
        </w:tabs>
        <w:overflowPunct/>
        <w:autoSpaceDE/>
        <w:autoSpaceDN/>
        <w:adjustRightInd/>
        <w:ind w:left="720" w:hanging="720"/>
        <w:jc w:val="both"/>
        <w:textAlignment w:val="auto"/>
        <w:rPr>
          <w:rFonts w:ascii="Times New Roman" w:hAnsi="Times New Roman"/>
          <w:sz w:val="24"/>
          <w:szCs w:val="24"/>
        </w:rPr>
      </w:pPr>
      <w:r w:rsidRPr="00E00823">
        <w:rPr>
          <w:rFonts w:ascii="Times New Roman" w:hAnsi="Times New Roman"/>
          <w:sz w:val="24"/>
          <w:szCs w:val="24"/>
        </w:rPr>
        <w:lastRenderedPageBreak/>
        <w:t xml:space="preserve">The successful bidder will be furnished necessary copies of this book and documents, conforming to the bid accepted by the Company. </w:t>
      </w: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A62C6BD"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LLC</w:t>
      </w:r>
    </w:p>
    <w:p w14:paraId="6B39739E" w14:textId="77777777" w:rsidR="002E06AC" w:rsidRDefault="002E06AC" w:rsidP="00456745">
      <w:pPr>
        <w:pStyle w:val="Subtitle"/>
        <w:rPr>
          <w:sz w:val="24"/>
        </w:rPr>
      </w:pPr>
    </w:p>
    <w:p w14:paraId="4F217563" w14:textId="4203E131" w:rsidR="002E06AC" w:rsidRPr="002E06AC" w:rsidRDefault="002E06AC" w:rsidP="002E06AC">
      <w:pPr>
        <w:pStyle w:val="Subtitle"/>
        <w:jc w:val="left"/>
        <w:rPr>
          <w:b w:val="0"/>
          <w:bCs w:val="0"/>
          <w:sz w:val="24"/>
        </w:rPr>
      </w:pPr>
      <w:r w:rsidRPr="002E06AC">
        <w:rPr>
          <w:b w:val="0"/>
          <w:bCs w:val="0"/>
          <w:sz w:val="24"/>
        </w:rPr>
        <w:t>Engineering Services for KOA Sewer Line Replacement</w:t>
      </w:r>
    </w:p>
    <w:p w14:paraId="2E7E5028" w14:textId="09DBC22C" w:rsidR="002E06AC" w:rsidRDefault="002E06AC" w:rsidP="002E06AC">
      <w:pPr>
        <w:pStyle w:val="Subtitle"/>
        <w:jc w:val="left"/>
        <w:rPr>
          <w:b w:val="0"/>
          <w:bCs w:val="0"/>
          <w:sz w:val="24"/>
        </w:rPr>
      </w:pPr>
    </w:p>
    <w:p w14:paraId="1A3B8B15" w14:textId="77777777" w:rsidR="00C16D93" w:rsidRPr="00C16D93" w:rsidRDefault="00C16D93" w:rsidP="00C16D93">
      <w:r w:rsidRPr="00C16D93">
        <w:t xml:space="preserve">Cherokee Nation Entertainment, LLC (CNE) is seeking complete proposals from qualified engineering firms to provide complete surveying and civil engineering services for the replacement of the existing KOA sewer lines from all trailer sites to the existing lift station. The KOA is located on the east side of the Cherokee Casino Will Rogers Downs and racetrack. </w:t>
      </w:r>
    </w:p>
    <w:p w14:paraId="7953516F" w14:textId="77777777" w:rsidR="00C16D93" w:rsidRPr="00C16D93" w:rsidRDefault="00C16D93" w:rsidP="00C16D93">
      <w:r w:rsidRPr="00C16D93">
        <w:t>Scope of Services</w:t>
      </w:r>
    </w:p>
    <w:p w14:paraId="0C6800FE" w14:textId="70F2F54E" w:rsidR="00C16D93" w:rsidRPr="00C16D93" w:rsidRDefault="00C16D93" w:rsidP="00C16D93">
      <w:pPr>
        <w:ind w:left="720" w:hanging="720"/>
      </w:pPr>
      <w:r w:rsidRPr="00C16D93">
        <w:t>1.</w:t>
      </w:r>
      <w:r w:rsidRPr="00C16D93">
        <w:tab/>
        <w:t xml:space="preserve">Provide complete survey services of the KOA campsites, the pathway to the lift station, and all </w:t>
      </w:r>
      <w:proofErr w:type="gramStart"/>
      <w:r w:rsidRPr="00C16D93">
        <w:t xml:space="preserve">areas </w:t>
      </w:r>
      <w:r>
        <w:t xml:space="preserve"> </w:t>
      </w:r>
      <w:r w:rsidRPr="00C16D93">
        <w:t>of</w:t>
      </w:r>
      <w:proofErr w:type="gramEnd"/>
      <w:r w:rsidRPr="00C16D93">
        <w:t xml:space="preserve"> anticipated excavation. </w:t>
      </w:r>
    </w:p>
    <w:p w14:paraId="0CFAD8E2" w14:textId="77777777" w:rsidR="00C16D93" w:rsidRPr="00C16D93" w:rsidRDefault="00C16D93" w:rsidP="00C16D93">
      <w:pPr>
        <w:ind w:left="720" w:hanging="720"/>
      </w:pPr>
      <w:r w:rsidRPr="00C16D93">
        <w:t>2.</w:t>
      </w:r>
      <w:r w:rsidRPr="00C16D93">
        <w:tab/>
        <w:t>Provide complete engineering and drawing services to replace the existing gravity sewer infrastructure at each campsite and building with new tie-ins, new lateral lines, new mains, new lift station, and new forced main.</w:t>
      </w:r>
    </w:p>
    <w:p w14:paraId="0E5F09F5" w14:textId="77777777" w:rsidR="00C16D93" w:rsidRPr="00C16D93" w:rsidRDefault="00C16D93" w:rsidP="00C16D93">
      <w:pPr>
        <w:ind w:left="720" w:hanging="720"/>
      </w:pPr>
      <w:r w:rsidRPr="00C16D93">
        <w:t>3.</w:t>
      </w:r>
      <w:r w:rsidRPr="00C16D93">
        <w:tab/>
        <w:t>Engineering firm shall produce new plans reflecting the sewer changes; this shall include single-line drawings, flow sections, equipment schedule, etc.</w:t>
      </w:r>
    </w:p>
    <w:p w14:paraId="6F0DA3CA" w14:textId="77777777" w:rsidR="00C16D93" w:rsidRPr="00C16D93" w:rsidRDefault="00C16D93" w:rsidP="00C16D93">
      <w:pPr>
        <w:ind w:left="720" w:hanging="720"/>
      </w:pPr>
      <w:r w:rsidRPr="00C16D93">
        <w:t>4.</w:t>
      </w:r>
      <w:r w:rsidRPr="00C16D93">
        <w:tab/>
        <w:t xml:space="preserve">Engineering firm shall design a new, gravity sewer system in complete compliance with local jurisdiction, </w:t>
      </w:r>
      <w:proofErr w:type="gramStart"/>
      <w:r w:rsidRPr="00C16D93">
        <w:t>county</w:t>
      </w:r>
      <w:proofErr w:type="gramEnd"/>
      <w:r w:rsidRPr="00C16D93">
        <w:t xml:space="preserve"> and state jurisdictions. Engineering firm shall provide required specifications and drawings for bidding and record purposes.</w:t>
      </w:r>
    </w:p>
    <w:p w14:paraId="79516787" w14:textId="77777777" w:rsidR="00C16D93" w:rsidRPr="00C16D93" w:rsidRDefault="00C16D93" w:rsidP="00C16D93">
      <w:pPr>
        <w:ind w:left="720" w:hanging="720"/>
      </w:pPr>
      <w:r w:rsidRPr="00C16D93">
        <w:t>5.</w:t>
      </w:r>
      <w:r w:rsidRPr="00C16D93">
        <w:tab/>
        <w:t>Engineering firm shall design/engineer new electrical panels, and transformers as may be required for the new lift station.</w:t>
      </w:r>
    </w:p>
    <w:p w14:paraId="42FD9CA8" w14:textId="77777777" w:rsidR="00C16D93" w:rsidRPr="00C16D93" w:rsidRDefault="00C16D93" w:rsidP="00C16D93">
      <w:pPr>
        <w:ind w:left="720" w:hanging="720"/>
      </w:pPr>
      <w:r w:rsidRPr="00C16D93">
        <w:t>6.</w:t>
      </w:r>
      <w:r w:rsidRPr="00C16D93">
        <w:tab/>
        <w:t>All drawings and specifications shall be stamped by a professional engineer registered in the state of Oklahoma and be suitable for bidding purposes.</w:t>
      </w:r>
    </w:p>
    <w:p w14:paraId="166FA131" w14:textId="77777777" w:rsidR="00C16D93" w:rsidRPr="00C16D93" w:rsidRDefault="00C16D93" w:rsidP="00C16D93">
      <w:pPr>
        <w:ind w:left="720" w:hanging="720"/>
      </w:pPr>
      <w:r w:rsidRPr="00C16D93">
        <w:t>7.</w:t>
      </w:r>
      <w:r w:rsidRPr="00C16D93">
        <w:tab/>
        <w:t>All drawings and specifications shall be issued with the standard degree of care as prescribed in the industry.</w:t>
      </w:r>
    </w:p>
    <w:p w14:paraId="53878534" w14:textId="77777777" w:rsidR="00C16D93" w:rsidRPr="00C16D93" w:rsidRDefault="00C16D93" w:rsidP="00C16D93">
      <w:r w:rsidRPr="00C16D93">
        <w:t>8.</w:t>
      </w:r>
      <w:r w:rsidRPr="00C16D93">
        <w:tab/>
        <w:t>Engineering firm shall include site visits necessary to fulfill the scope of the work.</w:t>
      </w:r>
    </w:p>
    <w:p w14:paraId="110E02C5" w14:textId="77777777" w:rsidR="00C16D93" w:rsidRPr="00C16D93" w:rsidRDefault="00C16D93" w:rsidP="00C16D93">
      <w:r w:rsidRPr="00C16D93">
        <w:t>9.</w:t>
      </w:r>
      <w:r w:rsidRPr="00C16D93">
        <w:tab/>
        <w:t xml:space="preserve">Engineering firm shall be responsible for shop drawing and submittal review. </w:t>
      </w:r>
    </w:p>
    <w:p w14:paraId="618D021A" w14:textId="77777777" w:rsidR="00C16D93" w:rsidRPr="00C16D93" w:rsidRDefault="00C16D93" w:rsidP="00C16D93">
      <w:pPr>
        <w:ind w:left="720" w:hanging="720"/>
      </w:pPr>
      <w:r w:rsidRPr="00C16D93">
        <w:t>10.</w:t>
      </w:r>
      <w:r w:rsidRPr="00C16D93">
        <w:tab/>
        <w:t>Engineering firm shall provide construction administration services during the installation of the work.</w:t>
      </w:r>
    </w:p>
    <w:p w14:paraId="799684AC" w14:textId="77777777" w:rsidR="00C16D93" w:rsidRPr="00C16D93" w:rsidRDefault="00C16D93" w:rsidP="00C16D93">
      <w:pPr>
        <w:ind w:left="720" w:hanging="720"/>
      </w:pPr>
      <w:r w:rsidRPr="00C16D93">
        <w:t>11.</w:t>
      </w:r>
      <w:r w:rsidRPr="00C16D93">
        <w:tab/>
        <w:t>In addition to a base proposal for services, engineering firm shall submittal a rate schedule for add services and reimbursables.</w:t>
      </w:r>
    </w:p>
    <w:p w14:paraId="1E6CA389" w14:textId="77777777" w:rsidR="00C16D93" w:rsidRPr="00C16D93" w:rsidRDefault="00C16D93" w:rsidP="00C16D93">
      <w:pPr>
        <w:ind w:left="720" w:hanging="720"/>
      </w:pPr>
      <w:r w:rsidRPr="00C16D93">
        <w:t>12.</w:t>
      </w:r>
      <w:r w:rsidRPr="00C16D93">
        <w:tab/>
        <w:t xml:space="preserve">All engineering shall </w:t>
      </w:r>
      <w:proofErr w:type="gramStart"/>
      <w:r w:rsidRPr="00C16D93">
        <w:t>be in compliance with</w:t>
      </w:r>
      <w:proofErr w:type="gramEnd"/>
      <w:r w:rsidRPr="00C16D93">
        <w:t xml:space="preserve"> IBC, IPC, NEC, IMC, ASHRAE, NFPA, Model Energy Code, and other relevant codes as currently adopted by the State of Oklahoma.</w:t>
      </w:r>
    </w:p>
    <w:p w14:paraId="48CA8BB8" w14:textId="77777777" w:rsidR="00C16D93" w:rsidRPr="00C16D93" w:rsidRDefault="00C16D93" w:rsidP="00C16D93">
      <w:pPr>
        <w:ind w:left="720" w:hanging="720"/>
      </w:pPr>
      <w:r w:rsidRPr="00C16D93">
        <w:t>13.</w:t>
      </w:r>
      <w:r w:rsidRPr="00C16D93">
        <w:tab/>
        <w:t>Engineering firm shall submit complete drawing package to local jurisdiction for plan review, Oklahoma Department of Environmental Quality, and others as may be required.</w:t>
      </w:r>
    </w:p>
    <w:p w14:paraId="1ACA009F" w14:textId="1D5F0097" w:rsidR="002E06AC" w:rsidRPr="002E06AC" w:rsidRDefault="00C16D93" w:rsidP="00C16D93">
      <w:pPr>
        <w:rPr>
          <w:b/>
          <w:bCs/>
        </w:rPr>
      </w:pPr>
      <w:r w:rsidRPr="00C16D93">
        <w:t>14.</w:t>
      </w:r>
      <w:r w:rsidRPr="00C16D93">
        <w:tab/>
        <w:t>Reference attached aerial image of the work area.</w:t>
      </w:r>
    </w:p>
    <w:p w14:paraId="7E28B752" w14:textId="77777777" w:rsidR="00A07A89" w:rsidRPr="00E00823" w:rsidRDefault="00A07A89" w:rsidP="00456745">
      <w:pPr>
        <w:pStyle w:val="Subtitle"/>
        <w:rPr>
          <w:sz w:val="24"/>
        </w:rPr>
      </w:pPr>
    </w:p>
    <w:p w14:paraId="36B7D262" w14:textId="77777777" w:rsidR="007646B3" w:rsidRDefault="007646B3" w:rsidP="005759FC">
      <w:pPr>
        <w:jc w:val="center"/>
        <w:rPr>
          <w:rFonts w:ascii="Times New Roman" w:hAnsi="Times New Roman"/>
          <w:b/>
          <w:sz w:val="24"/>
          <w:szCs w:val="24"/>
        </w:rPr>
      </w:pPr>
    </w:p>
    <w:p w14:paraId="610F730C" w14:textId="77777777" w:rsidR="007646B3" w:rsidRDefault="007646B3" w:rsidP="005759FC">
      <w:pPr>
        <w:jc w:val="center"/>
        <w:rPr>
          <w:rFonts w:ascii="Times New Roman" w:hAnsi="Times New Roman"/>
          <w:b/>
          <w:sz w:val="24"/>
          <w:szCs w:val="24"/>
        </w:rPr>
      </w:pPr>
    </w:p>
    <w:p w14:paraId="05EDB0E2" w14:textId="77777777" w:rsidR="007646B3" w:rsidRDefault="007646B3" w:rsidP="005759FC">
      <w:pPr>
        <w:jc w:val="center"/>
        <w:rPr>
          <w:rFonts w:ascii="Times New Roman" w:hAnsi="Times New Roman"/>
          <w:b/>
          <w:sz w:val="24"/>
          <w:szCs w:val="24"/>
        </w:rPr>
      </w:pPr>
    </w:p>
    <w:p w14:paraId="595922F6" w14:textId="77777777" w:rsidR="007646B3" w:rsidRDefault="007646B3" w:rsidP="005759FC">
      <w:pPr>
        <w:jc w:val="center"/>
        <w:rPr>
          <w:rFonts w:ascii="Times New Roman" w:hAnsi="Times New Roman"/>
          <w:b/>
          <w:sz w:val="24"/>
          <w:szCs w:val="24"/>
        </w:rPr>
      </w:pPr>
    </w:p>
    <w:p w14:paraId="2F641B70" w14:textId="77777777" w:rsidR="007646B3" w:rsidRDefault="007646B3" w:rsidP="005759FC">
      <w:pPr>
        <w:jc w:val="center"/>
        <w:rPr>
          <w:rFonts w:ascii="Times New Roman" w:hAnsi="Times New Roman"/>
          <w:b/>
          <w:sz w:val="24"/>
          <w:szCs w:val="24"/>
        </w:rPr>
      </w:pPr>
    </w:p>
    <w:p w14:paraId="1AE11797" w14:textId="77777777" w:rsidR="007646B3" w:rsidRDefault="007646B3" w:rsidP="005759FC">
      <w:pPr>
        <w:jc w:val="center"/>
        <w:rPr>
          <w:rFonts w:ascii="Times New Roman" w:hAnsi="Times New Roman"/>
          <w:b/>
          <w:sz w:val="24"/>
          <w:szCs w:val="24"/>
        </w:rPr>
      </w:pPr>
    </w:p>
    <w:p w14:paraId="2BBA8C66" w14:textId="77777777" w:rsidR="007646B3" w:rsidRDefault="007646B3" w:rsidP="005759FC">
      <w:pPr>
        <w:jc w:val="center"/>
        <w:rPr>
          <w:rFonts w:ascii="Times New Roman" w:hAnsi="Times New Roman"/>
          <w:b/>
          <w:sz w:val="24"/>
          <w:szCs w:val="24"/>
        </w:rPr>
      </w:pPr>
    </w:p>
    <w:p w14:paraId="2358D399" w14:textId="77777777" w:rsidR="007646B3" w:rsidRDefault="007646B3" w:rsidP="005759FC">
      <w:pPr>
        <w:jc w:val="center"/>
        <w:rPr>
          <w:rFonts w:ascii="Times New Roman" w:hAnsi="Times New Roman"/>
          <w:b/>
          <w:sz w:val="24"/>
          <w:szCs w:val="24"/>
        </w:rPr>
      </w:pPr>
    </w:p>
    <w:p w14:paraId="079E1D3F" w14:textId="77777777" w:rsidR="007646B3" w:rsidRDefault="007646B3" w:rsidP="005759FC">
      <w:pPr>
        <w:jc w:val="center"/>
        <w:rPr>
          <w:rFonts w:ascii="Times New Roman" w:hAnsi="Times New Roman"/>
          <w:b/>
          <w:sz w:val="24"/>
          <w:szCs w:val="24"/>
        </w:rPr>
      </w:pPr>
    </w:p>
    <w:p w14:paraId="167E69C7" w14:textId="77777777" w:rsidR="007646B3" w:rsidRDefault="007646B3" w:rsidP="005759FC">
      <w:pPr>
        <w:jc w:val="center"/>
        <w:rPr>
          <w:rFonts w:ascii="Times New Roman" w:hAnsi="Times New Roman"/>
          <w:b/>
          <w:sz w:val="24"/>
          <w:szCs w:val="24"/>
        </w:rPr>
      </w:pPr>
    </w:p>
    <w:p w14:paraId="72C36B76" w14:textId="57D4B707"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0ECDCF66" w14:textId="34890AC3" w:rsidR="00A07A89" w:rsidRPr="00A07A89" w:rsidRDefault="00B442D2" w:rsidP="00A07A89">
      <w:pPr>
        <w:jc w:val="both"/>
        <w:rPr>
          <w:b/>
        </w:rPr>
      </w:pPr>
      <w:r w:rsidRPr="000B3891">
        <w:rPr>
          <w:b/>
        </w:rPr>
        <w:t xml:space="preserve">PROJECT NAME: </w:t>
      </w:r>
      <w:r w:rsidR="00EE426C">
        <w:rPr>
          <w:rFonts w:asciiTheme="majorHAnsi" w:hAnsiTheme="majorHAnsi" w:cstheme="majorHAnsi"/>
          <w:bCs/>
        </w:rPr>
        <w:t xml:space="preserve"> </w:t>
      </w:r>
      <w:bookmarkStart w:id="0" w:name="_Hlk172883227"/>
      <w:r w:rsidR="00EE426C" w:rsidRPr="00BE07C7">
        <w:rPr>
          <w:rFonts w:asciiTheme="majorHAnsi" w:hAnsiTheme="majorHAnsi" w:cstheme="majorHAnsi"/>
          <w:bCs/>
          <w:sz w:val="24"/>
          <w:szCs w:val="24"/>
        </w:rPr>
        <w:t>WRD E</w:t>
      </w:r>
      <w:r w:rsidR="00EE426C" w:rsidRPr="00BE07C7">
        <w:rPr>
          <w:rFonts w:asciiTheme="majorHAnsi" w:hAnsiTheme="majorHAnsi" w:cstheme="majorHAnsi"/>
          <w:bCs/>
          <w:color w:val="000000"/>
          <w:sz w:val="24"/>
          <w:szCs w:val="24"/>
        </w:rPr>
        <w:t>ngineering Services for KOA Sewer Line Replacement</w:t>
      </w:r>
      <w:bookmarkEnd w:id="0"/>
    </w:p>
    <w:p w14:paraId="3DDF9D6A" w14:textId="365D59BD" w:rsidR="00B442D2" w:rsidRDefault="00B442D2" w:rsidP="00A07A89">
      <w:pPr>
        <w:jc w:val="both"/>
        <w:rPr>
          <w:b/>
        </w:rPr>
      </w:pPr>
    </w:p>
    <w:p w14:paraId="60C42FFE" w14:textId="77777777" w:rsidR="004F26B0" w:rsidRPr="000B3891" w:rsidRDefault="004F26B0" w:rsidP="00A07A89">
      <w:pPr>
        <w:jc w:val="both"/>
        <w:rPr>
          <w:b/>
        </w:rPr>
      </w:pPr>
    </w:p>
    <w:p w14:paraId="2DF52CFB" w14:textId="5306470A" w:rsidR="004F26B0" w:rsidRDefault="00B442D2" w:rsidP="00B442D2">
      <w:pPr>
        <w:jc w:val="both"/>
        <w:rPr>
          <w:b/>
        </w:rPr>
      </w:pPr>
      <w:r w:rsidRPr="000B3891">
        <w:rPr>
          <w:b/>
        </w:rPr>
        <w:t xml:space="preserve">RFP NUMBER:   </w:t>
      </w:r>
      <w:r w:rsidR="000003E4">
        <w:rPr>
          <w:b/>
        </w:rPr>
        <w:t>152429</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5DFA722" w14:textId="21EF71EA" w:rsidR="00FC1317" w:rsidRDefault="00FC1317" w:rsidP="00BC3486">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lastRenderedPageBreak/>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108FECE9" w14:textId="7C805F49" w:rsidR="004F26B0" w:rsidRDefault="004F26B0" w:rsidP="00FC1317">
      <w:pPr>
        <w:pStyle w:val="ListParagraph"/>
        <w:widowControl/>
        <w:autoSpaceDE/>
        <w:autoSpaceDN/>
        <w:adjustRightInd/>
        <w:ind w:left="1080"/>
        <w:jc w:val="both"/>
        <w:rPr>
          <w:rFonts w:ascii="Times New Roman" w:hAnsi="Times New Roman"/>
          <w:sz w:val="22"/>
          <w:szCs w:val="22"/>
        </w:rPr>
      </w:pPr>
    </w:p>
    <w:p w14:paraId="63D48002" w14:textId="77777777" w:rsidR="004F26B0" w:rsidRPr="000D41AC"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C7CA17D" w14:textId="072AEDF3" w:rsidR="00FC1317" w:rsidRPr="00BC3486" w:rsidRDefault="00FC1317" w:rsidP="00BC3486">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sectPr w:rsidR="00FC1317" w:rsidRPr="00BC3486">
      <w:footerReference w:type="default" r:id="rId12"/>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192E" w14:textId="77777777" w:rsidR="00944F74" w:rsidRDefault="00944F74" w:rsidP="005759FC">
      <w:r>
        <w:separator/>
      </w:r>
    </w:p>
  </w:endnote>
  <w:endnote w:type="continuationSeparator" w:id="0">
    <w:p w14:paraId="296E6802" w14:textId="77777777" w:rsidR="00944F74" w:rsidRDefault="00944F74"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7248" w14:textId="77777777" w:rsidR="00944F74" w:rsidRDefault="00944F74" w:rsidP="005759FC">
      <w:r>
        <w:separator/>
      </w:r>
    </w:p>
  </w:footnote>
  <w:footnote w:type="continuationSeparator" w:id="0">
    <w:p w14:paraId="59E30191" w14:textId="77777777" w:rsidR="00944F74" w:rsidRDefault="00944F74"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32FF7"/>
    <w:multiLevelType w:val="hybridMultilevel"/>
    <w:tmpl w:val="B5E4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4"/>
  </w:num>
  <w:num w:numId="2" w16cid:durableId="1558738630">
    <w:abstractNumId w:val="4"/>
  </w:num>
  <w:num w:numId="3" w16cid:durableId="1020744776">
    <w:abstractNumId w:val="11"/>
  </w:num>
  <w:num w:numId="4" w16cid:durableId="659310201">
    <w:abstractNumId w:val="31"/>
  </w:num>
  <w:num w:numId="5" w16cid:durableId="1324092243">
    <w:abstractNumId w:val="10"/>
  </w:num>
  <w:num w:numId="6" w16cid:durableId="1485507519">
    <w:abstractNumId w:val="27"/>
  </w:num>
  <w:num w:numId="7" w16cid:durableId="172770339">
    <w:abstractNumId w:val="19"/>
  </w:num>
  <w:num w:numId="8" w16cid:durableId="2021546611">
    <w:abstractNumId w:val="21"/>
  </w:num>
  <w:num w:numId="9" w16cid:durableId="681276097">
    <w:abstractNumId w:val="22"/>
  </w:num>
  <w:num w:numId="10" w16cid:durableId="1062946063">
    <w:abstractNumId w:val="16"/>
  </w:num>
  <w:num w:numId="11" w16cid:durableId="1221289627">
    <w:abstractNumId w:val="6"/>
  </w:num>
  <w:num w:numId="12" w16cid:durableId="34476475">
    <w:abstractNumId w:val="17"/>
  </w:num>
  <w:num w:numId="13" w16cid:durableId="589779417">
    <w:abstractNumId w:val="7"/>
  </w:num>
  <w:num w:numId="14" w16cid:durableId="860700357">
    <w:abstractNumId w:val="20"/>
  </w:num>
  <w:num w:numId="15" w16cid:durableId="1467360158">
    <w:abstractNumId w:val="2"/>
  </w:num>
  <w:num w:numId="16" w16cid:durableId="1221479123">
    <w:abstractNumId w:val="18"/>
  </w:num>
  <w:num w:numId="17" w16cid:durableId="976494576">
    <w:abstractNumId w:val="12"/>
  </w:num>
  <w:num w:numId="18" w16cid:durableId="1847793422">
    <w:abstractNumId w:val="8"/>
  </w:num>
  <w:num w:numId="19" w16cid:durableId="147019463">
    <w:abstractNumId w:val="1"/>
  </w:num>
  <w:num w:numId="20" w16cid:durableId="109521269">
    <w:abstractNumId w:val="28"/>
  </w:num>
  <w:num w:numId="21" w16cid:durableId="1900048915">
    <w:abstractNumId w:val="26"/>
  </w:num>
  <w:num w:numId="22" w16cid:durableId="8606281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4"/>
  </w:num>
  <w:num w:numId="24" w16cid:durableId="983004128">
    <w:abstractNumId w:val="5"/>
  </w:num>
  <w:num w:numId="25" w16cid:durableId="1141918105">
    <w:abstractNumId w:val="29"/>
  </w:num>
  <w:num w:numId="26" w16cid:durableId="1922331894">
    <w:abstractNumId w:val="3"/>
  </w:num>
  <w:num w:numId="27" w16cid:durableId="299574787">
    <w:abstractNumId w:val="25"/>
  </w:num>
  <w:num w:numId="28" w16cid:durableId="570509342">
    <w:abstractNumId w:val="9"/>
  </w:num>
  <w:num w:numId="29" w16cid:durableId="853567846">
    <w:abstractNumId w:val="30"/>
  </w:num>
  <w:num w:numId="30" w16cid:durableId="2050949803">
    <w:abstractNumId w:val="0"/>
  </w:num>
  <w:num w:numId="31" w16cid:durableId="148332885">
    <w:abstractNumId w:val="33"/>
  </w:num>
  <w:num w:numId="32" w16cid:durableId="1272324081">
    <w:abstractNumId w:val="13"/>
  </w:num>
  <w:num w:numId="33" w16cid:durableId="983504656">
    <w:abstractNumId w:val="15"/>
  </w:num>
  <w:num w:numId="34" w16cid:durableId="10986780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003E4"/>
    <w:rsid w:val="00006FD2"/>
    <w:rsid w:val="000400C4"/>
    <w:rsid w:val="0004466D"/>
    <w:rsid w:val="000517C3"/>
    <w:rsid w:val="0005775B"/>
    <w:rsid w:val="000602BB"/>
    <w:rsid w:val="00065D78"/>
    <w:rsid w:val="0007252E"/>
    <w:rsid w:val="00085661"/>
    <w:rsid w:val="000861D6"/>
    <w:rsid w:val="000866D7"/>
    <w:rsid w:val="00090B78"/>
    <w:rsid w:val="000C2AC3"/>
    <w:rsid w:val="000D41AC"/>
    <w:rsid w:val="000D458F"/>
    <w:rsid w:val="001061D0"/>
    <w:rsid w:val="00127661"/>
    <w:rsid w:val="00135590"/>
    <w:rsid w:val="00150B5A"/>
    <w:rsid w:val="00156FF7"/>
    <w:rsid w:val="001A37DA"/>
    <w:rsid w:val="001B32E2"/>
    <w:rsid w:val="001C2196"/>
    <w:rsid w:val="001E036D"/>
    <w:rsid w:val="001F1C3D"/>
    <w:rsid w:val="00206404"/>
    <w:rsid w:val="00212BB6"/>
    <w:rsid w:val="00221E03"/>
    <w:rsid w:val="002250B1"/>
    <w:rsid w:val="00242CB2"/>
    <w:rsid w:val="00254622"/>
    <w:rsid w:val="00267723"/>
    <w:rsid w:val="0027417E"/>
    <w:rsid w:val="002A2433"/>
    <w:rsid w:val="002B7337"/>
    <w:rsid w:val="002E06AC"/>
    <w:rsid w:val="00311A59"/>
    <w:rsid w:val="00311DCB"/>
    <w:rsid w:val="00347AB3"/>
    <w:rsid w:val="0035613B"/>
    <w:rsid w:val="00361FD1"/>
    <w:rsid w:val="00367FDF"/>
    <w:rsid w:val="00377E35"/>
    <w:rsid w:val="00384FE2"/>
    <w:rsid w:val="00391F12"/>
    <w:rsid w:val="003A3405"/>
    <w:rsid w:val="003B769C"/>
    <w:rsid w:val="003C59ED"/>
    <w:rsid w:val="003C634B"/>
    <w:rsid w:val="003C6D08"/>
    <w:rsid w:val="003D17E6"/>
    <w:rsid w:val="003E2F28"/>
    <w:rsid w:val="003F1FA5"/>
    <w:rsid w:val="003F279A"/>
    <w:rsid w:val="003F3F47"/>
    <w:rsid w:val="00404D8B"/>
    <w:rsid w:val="00411926"/>
    <w:rsid w:val="00414C24"/>
    <w:rsid w:val="00416B1D"/>
    <w:rsid w:val="00423C90"/>
    <w:rsid w:val="00433BD8"/>
    <w:rsid w:val="004353FE"/>
    <w:rsid w:val="00446761"/>
    <w:rsid w:val="00452FE8"/>
    <w:rsid w:val="004544A6"/>
    <w:rsid w:val="00456745"/>
    <w:rsid w:val="004821EE"/>
    <w:rsid w:val="004A00FA"/>
    <w:rsid w:val="004B057A"/>
    <w:rsid w:val="004C72B4"/>
    <w:rsid w:val="004D10E8"/>
    <w:rsid w:val="004E61A2"/>
    <w:rsid w:val="004E7859"/>
    <w:rsid w:val="004F26B0"/>
    <w:rsid w:val="004F74F7"/>
    <w:rsid w:val="005075D6"/>
    <w:rsid w:val="00521677"/>
    <w:rsid w:val="00533601"/>
    <w:rsid w:val="00536D28"/>
    <w:rsid w:val="0054506C"/>
    <w:rsid w:val="005759FC"/>
    <w:rsid w:val="00576492"/>
    <w:rsid w:val="00577908"/>
    <w:rsid w:val="00580677"/>
    <w:rsid w:val="00581724"/>
    <w:rsid w:val="00582355"/>
    <w:rsid w:val="00583CF5"/>
    <w:rsid w:val="00591067"/>
    <w:rsid w:val="005A4246"/>
    <w:rsid w:val="005C0091"/>
    <w:rsid w:val="005E70E4"/>
    <w:rsid w:val="005F21BA"/>
    <w:rsid w:val="005F7F03"/>
    <w:rsid w:val="006259AF"/>
    <w:rsid w:val="00644763"/>
    <w:rsid w:val="00651E0C"/>
    <w:rsid w:val="00660685"/>
    <w:rsid w:val="00663408"/>
    <w:rsid w:val="00671E4C"/>
    <w:rsid w:val="006742DB"/>
    <w:rsid w:val="00684DCF"/>
    <w:rsid w:val="006978FA"/>
    <w:rsid w:val="006C282E"/>
    <w:rsid w:val="006C405B"/>
    <w:rsid w:val="006C69BA"/>
    <w:rsid w:val="006E2EBC"/>
    <w:rsid w:val="006F70BB"/>
    <w:rsid w:val="007026F8"/>
    <w:rsid w:val="00713C71"/>
    <w:rsid w:val="00717711"/>
    <w:rsid w:val="00733BF2"/>
    <w:rsid w:val="00733CE1"/>
    <w:rsid w:val="00751CBE"/>
    <w:rsid w:val="00754A3F"/>
    <w:rsid w:val="00754D06"/>
    <w:rsid w:val="007609AA"/>
    <w:rsid w:val="007646B3"/>
    <w:rsid w:val="00771091"/>
    <w:rsid w:val="00781C8C"/>
    <w:rsid w:val="007B44DC"/>
    <w:rsid w:val="007D2705"/>
    <w:rsid w:val="007D3D4A"/>
    <w:rsid w:val="007E338D"/>
    <w:rsid w:val="00800C43"/>
    <w:rsid w:val="008051D1"/>
    <w:rsid w:val="00806543"/>
    <w:rsid w:val="00816211"/>
    <w:rsid w:val="00817754"/>
    <w:rsid w:val="00831625"/>
    <w:rsid w:val="00840955"/>
    <w:rsid w:val="00846E9A"/>
    <w:rsid w:val="00850E6F"/>
    <w:rsid w:val="0085173A"/>
    <w:rsid w:val="00853605"/>
    <w:rsid w:val="0086403A"/>
    <w:rsid w:val="008904A1"/>
    <w:rsid w:val="008A284B"/>
    <w:rsid w:val="008A4892"/>
    <w:rsid w:val="008D4D18"/>
    <w:rsid w:val="008D78B8"/>
    <w:rsid w:val="008E1822"/>
    <w:rsid w:val="008E7853"/>
    <w:rsid w:val="008F77E7"/>
    <w:rsid w:val="00907A9C"/>
    <w:rsid w:val="0091126C"/>
    <w:rsid w:val="0094186A"/>
    <w:rsid w:val="00944F74"/>
    <w:rsid w:val="00963A93"/>
    <w:rsid w:val="00965F31"/>
    <w:rsid w:val="00982B1A"/>
    <w:rsid w:val="00986E26"/>
    <w:rsid w:val="009A4BAC"/>
    <w:rsid w:val="009B252D"/>
    <w:rsid w:val="009C0613"/>
    <w:rsid w:val="009C3D95"/>
    <w:rsid w:val="009D60F2"/>
    <w:rsid w:val="009D6789"/>
    <w:rsid w:val="009F35F6"/>
    <w:rsid w:val="00A07A89"/>
    <w:rsid w:val="00A10B95"/>
    <w:rsid w:val="00A12D7C"/>
    <w:rsid w:val="00A27A31"/>
    <w:rsid w:val="00A27DD3"/>
    <w:rsid w:val="00A30182"/>
    <w:rsid w:val="00A5527A"/>
    <w:rsid w:val="00A651B5"/>
    <w:rsid w:val="00A678FF"/>
    <w:rsid w:val="00A761E8"/>
    <w:rsid w:val="00A76801"/>
    <w:rsid w:val="00A869C7"/>
    <w:rsid w:val="00AB4865"/>
    <w:rsid w:val="00AF0245"/>
    <w:rsid w:val="00AF03C8"/>
    <w:rsid w:val="00B0269F"/>
    <w:rsid w:val="00B10243"/>
    <w:rsid w:val="00B106A2"/>
    <w:rsid w:val="00B41E5F"/>
    <w:rsid w:val="00B42C85"/>
    <w:rsid w:val="00B442D2"/>
    <w:rsid w:val="00B51DFF"/>
    <w:rsid w:val="00B6014F"/>
    <w:rsid w:val="00B6239A"/>
    <w:rsid w:val="00B83848"/>
    <w:rsid w:val="00B85E3B"/>
    <w:rsid w:val="00B9158E"/>
    <w:rsid w:val="00B93897"/>
    <w:rsid w:val="00B95CB4"/>
    <w:rsid w:val="00B9689F"/>
    <w:rsid w:val="00BA382B"/>
    <w:rsid w:val="00BA76D3"/>
    <w:rsid w:val="00BB1056"/>
    <w:rsid w:val="00BB3F7E"/>
    <w:rsid w:val="00BC3486"/>
    <w:rsid w:val="00BC4E74"/>
    <w:rsid w:val="00BD481D"/>
    <w:rsid w:val="00BE07C7"/>
    <w:rsid w:val="00BE270D"/>
    <w:rsid w:val="00BF19C5"/>
    <w:rsid w:val="00BF5CED"/>
    <w:rsid w:val="00BF7F64"/>
    <w:rsid w:val="00C03587"/>
    <w:rsid w:val="00C16988"/>
    <w:rsid w:val="00C16D93"/>
    <w:rsid w:val="00C17AD8"/>
    <w:rsid w:val="00C22C85"/>
    <w:rsid w:val="00C27364"/>
    <w:rsid w:val="00C4738D"/>
    <w:rsid w:val="00C62795"/>
    <w:rsid w:val="00C7083D"/>
    <w:rsid w:val="00C74C88"/>
    <w:rsid w:val="00C81E08"/>
    <w:rsid w:val="00CB0299"/>
    <w:rsid w:val="00CB612D"/>
    <w:rsid w:val="00CC0443"/>
    <w:rsid w:val="00CD70FD"/>
    <w:rsid w:val="00CF361E"/>
    <w:rsid w:val="00D00F46"/>
    <w:rsid w:val="00D2283C"/>
    <w:rsid w:val="00D317D9"/>
    <w:rsid w:val="00D34CF8"/>
    <w:rsid w:val="00D46612"/>
    <w:rsid w:val="00D51926"/>
    <w:rsid w:val="00D560F2"/>
    <w:rsid w:val="00D56539"/>
    <w:rsid w:val="00D701F4"/>
    <w:rsid w:val="00D728F0"/>
    <w:rsid w:val="00D91760"/>
    <w:rsid w:val="00DB0CA7"/>
    <w:rsid w:val="00DC5C09"/>
    <w:rsid w:val="00DD1E79"/>
    <w:rsid w:val="00DF0330"/>
    <w:rsid w:val="00E00823"/>
    <w:rsid w:val="00E01362"/>
    <w:rsid w:val="00E059B4"/>
    <w:rsid w:val="00E145A1"/>
    <w:rsid w:val="00E33771"/>
    <w:rsid w:val="00E561B9"/>
    <w:rsid w:val="00E6544F"/>
    <w:rsid w:val="00E73B33"/>
    <w:rsid w:val="00E84250"/>
    <w:rsid w:val="00E94A60"/>
    <w:rsid w:val="00EC03A5"/>
    <w:rsid w:val="00EC0B3A"/>
    <w:rsid w:val="00EC62E5"/>
    <w:rsid w:val="00EC6D67"/>
    <w:rsid w:val="00ED0CA4"/>
    <w:rsid w:val="00ED157C"/>
    <w:rsid w:val="00ED392C"/>
    <w:rsid w:val="00ED4C1F"/>
    <w:rsid w:val="00ED4F86"/>
    <w:rsid w:val="00EE426C"/>
    <w:rsid w:val="00EE6E98"/>
    <w:rsid w:val="00EF6734"/>
    <w:rsid w:val="00EF7E83"/>
    <w:rsid w:val="00F139DD"/>
    <w:rsid w:val="00F25A01"/>
    <w:rsid w:val="00F34D00"/>
    <w:rsid w:val="00F50C19"/>
    <w:rsid w:val="00F632EA"/>
    <w:rsid w:val="00FB05C0"/>
    <w:rsid w:val="00FC1317"/>
    <w:rsid w:val="00FC1BEA"/>
    <w:rsid w:val="00FD4766"/>
    <w:rsid w:val="00FD6249"/>
    <w:rsid w:val="00FE753D"/>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ds@cnent.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4" ma:contentTypeDescription="Create a new document." ma:contentTypeScope="" ma:versionID="309537ad16ea38813c0854125135a6eb">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b8ce765050d1c3830716a517bf0b14a5"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 ds:uri="e31c8860-8313-4dc0-96ee-710cad42a017"/>
    <ds:schemaRef ds:uri="d9346c68-44d6-47de-9d81-2b2483e33fba"/>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FC043025-5A74-4587-B2AE-170ABAA97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5165</Words>
  <Characters>29666</Characters>
  <Application>Microsoft Office Word</Application>
  <DocSecurity>0</DocSecurity>
  <Lines>600</Lines>
  <Paragraphs>167</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34832</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Brandy Calico</cp:lastModifiedBy>
  <cp:revision>9</cp:revision>
  <cp:lastPrinted>2011-04-08T17:40:00Z</cp:lastPrinted>
  <dcterms:created xsi:type="dcterms:W3CDTF">2024-07-26T15:49:00Z</dcterms:created>
  <dcterms:modified xsi:type="dcterms:W3CDTF">2024-07-26T20:11:00Z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ies>
</file>