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B08A" w14:textId="74620BE9" w:rsidR="00745497" w:rsidRDefault="006F43E7" w:rsidP="006F4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3E7">
        <w:rPr>
          <w:rFonts w:ascii="Times New Roman" w:hAnsi="Times New Roman" w:cs="Times New Roman"/>
          <w:b/>
          <w:bCs/>
          <w:sz w:val="28"/>
          <w:szCs w:val="28"/>
        </w:rPr>
        <w:t xml:space="preserve">Specifications for </w:t>
      </w:r>
      <w:proofErr w:type="spellStart"/>
      <w:r w:rsidRPr="006F43E7">
        <w:rPr>
          <w:rFonts w:ascii="Times New Roman" w:hAnsi="Times New Roman" w:cs="Times New Roman"/>
          <w:b/>
          <w:bCs/>
          <w:sz w:val="28"/>
          <w:szCs w:val="28"/>
        </w:rPr>
        <w:t>WhisperRoom</w:t>
      </w:r>
      <w:proofErr w:type="spellEnd"/>
      <w:r w:rsidRPr="006F43E7">
        <w:rPr>
          <w:rFonts w:ascii="Times New Roman" w:hAnsi="Times New Roman" w:cs="Times New Roman"/>
          <w:b/>
          <w:bCs/>
          <w:sz w:val="28"/>
          <w:szCs w:val="28"/>
        </w:rPr>
        <w:t xml:space="preserve"> Sound Isolation Enclosure</w:t>
      </w:r>
    </w:p>
    <w:p w14:paraId="0ECFEE00" w14:textId="77777777" w:rsidR="006F43E7" w:rsidRDefault="006F43E7" w:rsidP="006F4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67B8" w14:textId="4F969974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8.5’ x 14’ Enhanced (E), Double Wall Isolation Item #MDL 102168 E</w:t>
      </w:r>
    </w:p>
    <w:p w14:paraId="484ABA84" w14:textId="64006D22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Standard Ventilation Systems (4)</w:t>
      </w:r>
    </w:p>
    <w:p w14:paraId="447B8FA4" w14:textId="7E04CB12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Interior Duct Covers (10)</w:t>
      </w:r>
    </w:p>
    <w:p w14:paraId="33BD856D" w14:textId="492F9AFD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Wireless Remote (1)</w:t>
      </w:r>
    </w:p>
    <w:p w14:paraId="07E049F1" w14:textId="11650311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Cable Passages (8)</w:t>
      </w:r>
    </w:p>
    <w:p w14:paraId="2A87A23D" w14:textId="75C79A3A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StudioFoam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(9-2’x4’ sheets)</w:t>
      </w:r>
    </w:p>
    <w:p w14:paraId="66FEC24B" w14:textId="5833583C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Wide Access Upgrade #WA UPG ENH 40</w:t>
      </w:r>
    </w:p>
    <w:p w14:paraId="022F1BE8" w14:textId="5BCEF6E3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Window (16’x48”)</w:t>
      </w:r>
    </w:p>
    <w:p w14:paraId="5FA29ACB" w14:textId="5483401E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Hinge Preference- Left </w:t>
      </w:r>
    </w:p>
    <w:p w14:paraId="081AB693" w14:textId="6B1A2C7C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Gray </w:t>
      </w:r>
      <w:proofErr w:type="spellStart"/>
      <w:r>
        <w:rPr>
          <w:rFonts w:ascii="Times New Roman" w:hAnsi="Times New Roman" w:cs="Times New Roman"/>
          <w:sz w:val="28"/>
          <w:szCs w:val="28"/>
        </w:rPr>
        <w:t>Audimute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Panels- 2 panels 2’x4’</w:t>
      </w:r>
    </w:p>
    <w:p w14:paraId="5FED61A7" w14:textId="2CCEC18D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Exterior Fan Silencer Boxes #EFS 102168</w:t>
      </w:r>
    </w:p>
    <w:p w14:paraId="53147424" w14:textId="62760DD4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4-52” Studio Lights #SL 102168</w:t>
      </w:r>
    </w:p>
    <w:p w14:paraId="4847A2DF" w14:textId="5A5E342C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Ventilation Silencing System #VSS 102168</w:t>
      </w:r>
    </w:p>
    <w:p w14:paraId="1F6BDC31" w14:textId="515D50DA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Enhanced Window (26” x 48”)</w:t>
      </w:r>
    </w:p>
    <w:p w14:paraId="5A7837FC" w14:textId="63914EB0" w:rsidR="006F43E7" w:rsidRDefault="006F43E7" w:rsidP="006F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43E7">
        <w:rPr>
          <w:rFonts w:ascii="Times New Roman" w:hAnsi="Times New Roman" w:cs="Times New Roman"/>
          <w:sz w:val="28"/>
          <w:szCs w:val="28"/>
        </w:rPr>
        <w:t>Two Bass Traps w/Velcro #BASS TRAPS</w:t>
      </w:r>
    </w:p>
    <w:p w14:paraId="724D02CA" w14:textId="1E9D69EE" w:rsidR="006F43E7" w:rsidRPr="006F43E7" w:rsidRDefault="006F43E7" w:rsidP="006F43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PLEASE PROVIDE A LEAD TIME ON THE WHISPERROOM </w:t>
      </w:r>
    </w:p>
    <w:sectPr w:rsidR="006F43E7" w:rsidRPr="006F4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AF7"/>
    <w:multiLevelType w:val="hybridMultilevel"/>
    <w:tmpl w:val="C01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0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E7"/>
    <w:rsid w:val="006F43E7"/>
    <w:rsid w:val="007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6672"/>
  <w15:chartTrackingRefBased/>
  <w15:docId w15:val="{A2BFECBA-549E-424C-A347-3C380C6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>Cherokee Nation Businesses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Eubanks</dc:creator>
  <cp:keywords/>
  <dc:description/>
  <cp:lastModifiedBy>Amy Eubanks</cp:lastModifiedBy>
  <cp:revision>1</cp:revision>
  <dcterms:created xsi:type="dcterms:W3CDTF">2024-12-10T14:06:00Z</dcterms:created>
  <dcterms:modified xsi:type="dcterms:W3CDTF">2024-12-10T14:15:00Z</dcterms:modified>
</cp:coreProperties>
</file>